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A6" w:rsidRDefault="00B76FA6">
      <w:pPr>
        <w:spacing w:line="360" w:lineRule="auto"/>
        <w:jc w:val="center"/>
        <w:rPr>
          <w:rFonts w:ascii="Arial Narrow" w:hAnsi="Arial Narrow" w:cs="Arial Narrow"/>
          <w:b/>
          <w:bCs/>
          <w:i/>
          <w:iCs/>
        </w:rPr>
      </w:pPr>
      <w:r>
        <w:rPr>
          <w:rFonts w:ascii="Arial Narrow" w:hAnsi="Arial Narrow" w:cs="Arial Narrow"/>
          <w:b/>
          <w:bCs/>
          <w:i/>
          <w:iCs/>
        </w:rPr>
        <w:t xml:space="preserve">МЕТОДИЧЕСКИЕ РЕКОМЕНДАЦИИ ПО РАБОТЕ С ДЕТЬМИ И РОДИТЕЛЯМИ  ПО ИСПОЛЬЗОВАНИЮ МАРШРУТА ДВИЖЕНИЯ ШКОЛЬНИКА </w:t>
      </w:r>
    </w:p>
    <w:p w:rsidR="00B76FA6" w:rsidRDefault="00B76FA6">
      <w:pPr>
        <w:spacing w:line="360" w:lineRule="auto"/>
        <w:jc w:val="center"/>
        <w:rPr>
          <w:rFonts w:ascii="Arial Narrow" w:hAnsi="Arial Narrow" w:cs="Arial Narrow"/>
          <w:b/>
          <w:bCs/>
          <w:i/>
          <w:iCs/>
        </w:rPr>
      </w:pPr>
      <w:r>
        <w:rPr>
          <w:rFonts w:ascii="Arial Narrow" w:hAnsi="Arial Narrow" w:cs="Arial Narrow"/>
          <w:b/>
          <w:bCs/>
          <w:i/>
          <w:iCs/>
        </w:rPr>
        <w:t xml:space="preserve"> "ДОМ-ШКОЛА-ДОМ" (БЕЗОПАСНЫЙ ПУТЬ В ШКОЛУ И ОБРАТНО)</w:t>
      </w:r>
    </w:p>
    <w:p w:rsidR="00B76FA6" w:rsidRDefault="00B76FA6">
      <w:pPr>
        <w:rPr>
          <w:rFonts w:ascii="Arial Narrow" w:hAnsi="Arial Narrow" w:cs="Arial Narrow"/>
          <w:i/>
          <w:iCs/>
        </w:rPr>
      </w:pPr>
    </w:p>
    <w:p w:rsidR="00B76FA6" w:rsidRDefault="00B76FA6">
      <w:pPr>
        <w:spacing w:line="360" w:lineRule="auto"/>
        <w:jc w:val="both"/>
        <w:rPr>
          <w:rFonts w:ascii="Arial Narrow" w:hAnsi="Arial Narrow" w:cs="Arial Narrow"/>
          <w:i/>
          <w:iCs/>
        </w:rPr>
      </w:pPr>
      <w:r>
        <w:rPr>
          <w:rFonts w:ascii="Arial Narrow" w:hAnsi="Arial Narrow" w:cs="Arial Narrow"/>
          <w:b/>
          <w:bCs/>
          <w:i/>
          <w:iCs/>
        </w:rPr>
        <w:t xml:space="preserve">Маршрут движения школьника «Дом </w:t>
      </w:r>
      <w:proofErr w:type="gramStart"/>
      <w:r>
        <w:rPr>
          <w:rFonts w:ascii="Arial Narrow" w:hAnsi="Arial Narrow" w:cs="Arial Narrow"/>
          <w:b/>
          <w:bCs/>
          <w:i/>
          <w:iCs/>
        </w:rPr>
        <w:t>–ш</w:t>
      </w:r>
      <w:proofErr w:type="gramEnd"/>
      <w:r>
        <w:rPr>
          <w:rFonts w:ascii="Arial Narrow" w:hAnsi="Arial Narrow" w:cs="Arial Narrow"/>
          <w:b/>
          <w:bCs/>
          <w:i/>
          <w:iCs/>
        </w:rPr>
        <w:t>кола-дом» (Безопасный путь в школу)</w:t>
      </w:r>
      <w:r>
        <w:rPr>
          <w:rFonts w:ascii="Arial Narrow" w:hAnsi="Arial Narrow" w:cs="Arial Narrow"/>
          <w:i/>
          <w:iCs/>
        </w:rPr>
        <w:t xml:space="preserve"> это документ, в котором сочетается схема и описание рекомендуемого пути движения ребёнка из дома в школу и обратно.</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Практически ежедневно в течение учебного года дети посещают образовательные организации: детские сады, лицеи, гимназии, школы, различные кружки и секции. </w:t>
      </w:r>
      <w:proofErr w:type="gramStart"/>
      <w:r>
        <w:rPr>
          <w:rFonts w:ascii="Arial Narrow" w:hAnsi="Arial Narrow" w:cs="Arial Narrow"/>
          <w:i/>
          <w:iCs/>
        </w:rPr>
        <w:t>Добираться к месту</w:t>
      </w:r>
      <w:proofErr w:type="gramEnd"/>
      <w:r>
        <w:rPr>
          <w:rFonts w:ascii="Arial Narrow" w:hAnsi="Arial Narrow" w:cs="Arial Narrow"/>
          <w:i/>
          <w:iCs/>
        </w:rPr>
        <w:t xml:space="preserve"> проведения занятий им в большинстве случаев приходится пешком. Нередко можно увидеть учащихся начальной школы, которые в силу различных причин следуют по маршруту «дом-школа-дом» самостоятельно, без сопровождения взрослых. При этом неизвестно, знают ли эти ребята безопасный путь от дома до школы и обратно, а также наиболее опасные места на пути следования.</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Методические рекомендации по изучению  и  использованию маршрута движения «дом-школа-дом» помогут в усвоении навыков безопасного поведения детей на улицах и дорогах по безопасному движению в школу и обратно. </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Маршрут "дом-школа-дом" разрабатывается школьником с помощью учителей и  родителей или самостоятельно (в старших классах). </w:t>
      </w:r>
    </w:p>
    <w:p w:rsidR="00B76FA6" w:rsidRDefault="00B76FA6">
      <w:pPr>
        <w:spacing w:line="360" w:lineRule="auto"/>
        <w:jc w:val="both"/>
        <w:rPr>
          <w:rFonts w:ascii="Arial Narrow" w:hAnsi="Arial Narrow" w:cs="Arial Narrow"/>
          <w:i/>
          <w:iCs/>
        </w:rPr>
      </w:pPr>
      <w:r>
        <w:rPr>
          <w:rFonts w:ascii="Arial Narrow" w:hAnsi="Arial Narrow" w:cs="Arial Narrow"/>
          <w:i/>
          <w:iCs/>
        </w:rPr>
        <w:t>Каждый разраба</w:t>
      </w:r>
      <w:r>
        <w:rPr>
          <w:rFonts w:ascii="Arial Narrow" w:hAnsi="Arial Narrow" w:cs="Arial Narrow"/>
          <w:i/>
          <w:iCs/>
        </w:rPr>
        <w:softHyphen/>
        <w:t>тываемый маршрут обсуждается в классе, где ученик, для которого состав</w:t>
      </w:r>
      <w:r>
        <w:rPr>
          <w:rFonts w:ascii="Arial Narrow" w:hAnsi="Arial Narrow" w:cs="Arial Narrow"/>
          <w:i/>
          <w:iCs/>
        </w:rPr>
        <w:softHyphen/>
        <w:t>лен маршрут, должен уметь объяснить его.  Обеспечение безопасности жизни и здоровья детей – это задача взрослых, которые обязаны предостеречь и уберечь детей от возможных опасностей. Необходимо научить ребят всегда и везде неукоснительно соблюдать правила</w:t>
      </w:r>
    </w:p>
    <w:p w:rsidR="00B76FA6" w:rsidRDefault="00B76FA6">
      <w:pPr>
        <w:spacing w:line="360" w:lineRule="auto"/>
        <w:jc w:val="both"/>
        <w:rPr>
          <w:rFonts w:ascii="Arial Narrow" w:hAnsi="Arial Narrow" w:cs="Arial Narrow"/>
          <w:i/>
          <w:iCs/>
        </w:rPr>
      </w:pPr>
      <w:r>
        <w:rPr>
          <w:rFonts w:ascii="Arial Narrow" w:hAnsi="Arial Narrow" w:cs="Arial Narrow"/>
          <w:i/>
          <w:iCs/>
        </w:rPr>
        <w:t>дорожного движения, уметь применять полученные теоретические знания на практике и в повседневной жизни. Добиться этого можно лишь при условии повсеместной организации систематической и целенаправленной работы, использования разнообразных форм и методов пропаганды «дорожной грамоты». Одной из эффективных форм работы по формированию у детей модели безопасного поведения на дороге является внедрение плана-схемы района расположения образовательной организации.</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Цель: </w:t>
      </w:r>
    </w:p>
    <w:p w:rsidR="00B76FA6" w:rsidRDefault="00B76FA6">
      <w:pPr>
        <w:spacing w:line="360" w:lineRule="auto"/>
        <w:jc w:val="both"/>
        <w:rPr>
          <w:rFonts w:ascii="Arial Narrow" w:hAnsi="Arial Narrow" w:cs="Arial Narrow"/>
          <w:i/>
          <w:iCs/>
        </w:rPr>
      </w:pPr>
      <w:r>
        <w:rPr>
          <w:rFonts w:ascii="Arial Narrow" w:hAnsi="Arial Narrow" w:cs="Arial Narrow"/>
          <w:i/>
          <w:iCs/>
        </w:rPr>
        <w:t>- сохранить жизнь и здоровье детей, способствовать формированию     осознанного поведения в дорожно-транспортных ситуациях.</w:t>
      </w:r>
    </w:p>
    <w:p w:rsidR="00B76FA6" w:rsidRDefault="00B76FA6">
      <w:pPr>
        <w:spacing w:line="360" w:lineRule="auto"/>
        <w:jc w:val="both"/>
        <w:rPr>
          <w:rFonts w:ascii="Arial Narrow" w:hAnsi="Arial Narrow" w:cs="Arial Narrow"/>
          <w:b/>
          <w:bCs/>
          <w:i/>
          <w:iCs/>
        </w:rPr>
      </w:pPr>
    </w:p>
    <w:p w:rsidR="00B76FA6" w:rsidRDefault="00B76FA6">
      <w:pPr>
        <w:spacing w:line="360" w:lineRule="auto"/>
        <w:jc w:val="both"/>
        <w:rPr>
          <w:rFonts w:ascii="Arial Narrow" w:hAnsi="Arial Narrow" w:cs="Arial Narrow"/>
          <w:b/>
          <w:bCs/>
          <w:i/>
          <w:iCs/>
        </w:rPr>
      </w:pPr>
    </w:p>
    <w:p w:rsidR="00B76FA6" w:rsidRDefault="00B76FA6">
      <w:pPr>
        <w:spacing w:line="360" w:lineRule="auto"/>
        <w:jc w:val="both"/>
        <w:rPr>
          <w:rFonts w:ascii="Arial Narrow" w:hAnsi="Arial Narrow" w:cs="Arial Narrow"/>
          <w:b/>
          <w:bCs/>
          <w:i/>
          <w:iCs/>
        </w:rPr>
      </w:pPr>
    </w:p>
    <w:p w:rsidR="00B76FA6" w:rsidRDefault="00B76FA6">
      <w:pPr>
        <w:spacing w:line="360" w:lineRule="auto"/>
        <w:jc w:val="center"/>
        <w:rPr>
          <w:rFonts w:ascii="Arial Narrow" w:hAnsi="Arial Narrow" w:cs="Arial Narrow"/>
          <w:b/>
          <w:bCs/>
          <w:i/>
          <w:iCs/>
          <w:sz w:val="28"/>
          <w:szCs w:val="28"/>
        </w:rPr>
      </w:pPr>
      <w:r>
        <w:rPr>
          <w:rFonts w:ascii="Arial Narrow" w:hAnsi="Arial Narrow" w:cs="Arial Narrow"/>
          <w:b/>
          <w:bCs/>
          <w:i/>
          <w:iCs/>
          <w:sz w:val="28"/>
          <w:szCs w:val="28"/>
        </w:rPr>
        <w:lastRenderedPageBreak/>
        <w:t xml:space="preserve">Рекомендации к составлению Маршрута </w:t>
      </w:r>
    </w:p>
    <w:p w:rsidR="00B76FA6" w:rsidRDefault="00B76FA6">
      <w:pPr>
        <w:spacing w:line="360" w:lineRule="auto"/>
        <w:jc w:val="center"/>
        <w:rPr>
          <w:rFonts w:ascii="Arial Narrow" w:hAnsi="Arial Narrow" w:cs="Arial Narrow"/>
          <w:b/>
          <w:bCs/>
          <w:i/>
          <w:iCs/>
          <w:sz w:val="28"/>
          <w:szCs w:val="28"/>
        </w:rPr>
      </w:pPr>
      <w:r>
        <w:rPr>
          <w:rFonts w:ascii="Arial Narrow" w:hAnsi="Arial Narrow" w:cs="Arial Narrow"/>
          <w:b/>
          <w:bCs/>
          <w:i/>
          <w:iCs/>
          <w:sz w:val="28"/>
          <w:szCs w:val="28"/>
        </w:rPr>
        <w:t xml:space="preserve">«Дом </w:t>
      </w:r>
      <w:proofErr w:type="gramStart"/>
      <w:r>
        <w:rPr>
          <w:rFonts w:ascii="Arial Narrow" w:hAnsi="Arial Narrow" w:cs="Arial Narrow"/>
          <w:b/>
          <w:bCs/>
          <w:i/>
          <w:iCs/>
          <w:sz w:val="28"/>
          <w:szCs w:val="28"/>
        </w:rPr>
        <w:t>-ш</w:t>
      </w:r>
      <w:proofErr w:type="gramEnd"/>
      <w:r>
        <w:rPr>
          <w:rFonts w:ascii="Arial Narrow" w:hAnsi="Arial Narrow" w:cs="Arial Narrow"/>
          <w:b/>
          <w:bCs/>
          <w:i/>
          <w:iCs/>
          <w:sz w:val="28"/>
          <w:szCs w:val="28"/>
        </w:rPr>
        <w:t>кола- дом» (Безопасный путь в школу)</w:t>
      </w:r>
    </w:p>
    <w:p w:rsidR="00B76FA6" w:rsidRDefault="00B76FA6">
      <w:pPr>
        <w:spacing w:line="360" w:lineRule="auto"/>
        <w:jc w:val="center"/>
        <w:rPr>
          <w:rFonts w:ascii="Arial Narrow" w:hAnsi="Arial Narrow" w:cs="Arial Narrow"/>
          <w:b/>
          <w:bCs/>
          <w:i/>
          <w:iCs/>
        </w:rPr>
      </w:pPr>
    </w:p>
    <w:p w:rsidR="00B76FA6" w:rsidRDefault="00B76FA6">
      <w:pPr>
        <w:spacing w:line="360" w:lineRule="auto"/>
        <w:jc w:val="both"/>
        <w:rPr>
          <w:rFonts w:ascii="Arial Narrow" w:hAnsi="Arial Narrow" w:cs="Arial Narrow"/>
          <w:b/>
          <w:bCs/>
          <w:i/>
          <w:iCs/>
        </w:rPr>
      </w:pPr>
      <w:r>
        <w:rPr>
          <w:rFonts w:ascii="Arial Narrow" w:hAnsi="Arial Narrow" w:cs="Arial Narrow"/>
          <w:b/>
          <w:bCs/>
          <w:i/>
          <w:iCs/>
        </w:rPr>
        <w:t>На схеме  маршрута  обозначаются:</w:t>
      </w:r>
    </w:p>
    <w:p w:rsidR="00B76FA6" w:rsidRDefault="00B76FA6">
      <w:pPr>
        <w:spacing w:line="360" w:lineRule="auto"/>
        <w:jc w:val="both"/>
        <w:rPr>
          <w:rFonts w:ascii="Arial Narrow" w:hAnsi="Arial Narrow" w:cs="Arial Narrow"/>
          <w:i/>
          <w:iCs/>
        </w:rPr>
      </w:pPr>
      <w:r>
        <w:rPr>
          <w:rFonts w:ascii="Arial Narrow" w:hAnsi="Arial Narrow" w:cs="Arial Narrow"/>
          <w:i/>
          <w:iCs/>
        </w:rPr>
        <w:t>- расположение жилых домов, зданий и сооружений, зеленых насаждений,</w:t>
      </w:r>
    </w:p>
    <w:p w:rsidR="00B76FA6" w:rsidRDefault="00B76FA6">
      <w:pPr>
        <w:spacing w:line="360" w:lineRule="auto"/>
        <w:jc w:val="both"/>
        <w:rPr>
          <w:rFonts w:ascii="Arial Narrow" w:hAnsi="Arial Narrow" w:cs="Arial Narrow"/>
          <w:i/>
          <w:iCs/>
        </w:rPr>
      </w:pPr>
      <w:r>
        <w:rPr>
          <w:rFonts w:ascii="Arial Narrow" w:hAnsi="Arial Narrow" w:cs="Arial Narrow"/>
          <w:i/>
          <w:iCs/>
        </w:rPr>
        <w:t>стоянки автомобилей, остановки маршрутных транспортных средств и прочее;</w:t>
      </w:r>
    </w:p>
    <w:p w:rsidR="00B76FA6" w:rsidRDefault="00B76FA6">
      <w:pPr>
        <w:spacing w:line="360" w:lineRule="auto"/>
        <w:jc w:val="both"/>
        <w:rPr>
          <w:rFonts w:ascii="Arial Narrow" w:hAnsi="Arial Narrow" w:cs="Arial Narrow"/>
          <w:i/>
          <w:iCs/>
        </w:rPr>
      </w:pPr>
      <w:r>
        <w:rPr>
          <w:rFonts w:ascii="Arial Narrow" w:hAnsi="Arial Narrow" w:cs="Arial Narrow"/>
          <w:i/>
          <w:iCs/>
        </w:rPr>
        <w:t>- названия ближайших  улиц и нумерация домов;</w:t>
      </w:r>
    </w:p>
    <w:p w:rsidR="00B76FA6" w:rsidRDefault="00B76FA6">
      <w:pPr>
        <w:spacing w:line="360" w:lineRule="auto"/>
        <w:jc w:val="both"/>
        <w:rPr>
          <w:rFonts w:ascii="Arial Narrow" w:hAnsi="Arial Narrow" w:cs="Arial Narrow"/>
          <w:i/>
          <w:iCs/>
        </w:rPr>
      </w:pPr>
      <w:r>
        <w:rPr>
          <w:rFonts w:ascii="Arial Narrow" w:hAnsi="Arial Narrow" w:cs="Arial Narrow"/>
          <w:i/>
          <w:iCs/>
        </w:rPr>
        <w:t>- здание образовательной организации с указанием территории, принадлежащей ей непосредственно (при наличии указать ограждение территории);</w:t>
      </w:r>
    </w:p>
    <w:p w:rsidR="00B76FA6" w:rsidRDefault="00B76FA6">
      <w:pPr>
        <w:spacing w:line="360" w:lineRule="auto"/>
        <w:jc w:val="both"/>
        <w:rPr>
          <w:rFonts w:ascii="Arial Narrow" w:hAnsi="Arial Narrow" w:cs="Arial Narrow"/>
          <w:i/>
          <w:iCs/>
        </w:rPr>
      </w:pPr>
      <w:r>
        <w:rPr>
          <w:rFonts w:ascii="Arial Narrow" w:hAnsi="Arial Narrow" w:cs="Arial Narrow"/>
          <w:i/>
          <w:iCs/>
        </w:rPr>
        <w:t>- дороги обозначаются со всеми элементами: проезжая часть, тротуары, трамвайные пути и прочее;</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наземные – (регулируемые и нерегулируемые) и надземные/подземные пешеходные переходы на подходах к образовательной организации; </w:t>
      </w:r>
    </w:p>
    <w:p w:rsidR="00B76FA6" w:rsidRDefault="00B76FA6">
      <w:pPr>
        <w:spacing w:line="360" w:lineRule="auto"/>
        <w:jc w:val="both"/>
        <w:rPr>
          <w:rFonts w:ascii="Arial Narrow" w:hAnsi="Arial Narrow" w:cs="Arial Narrow"/>
          <w:i/>
          <w:iCs/>
        </w:rPr>
      </w:pPr>
      <w:r>
        <w:rPr>
          <w:rFonts w:ascii="Arial Narrow" w:hAnsi="Arial Narrow" w:cs="Arial Narrow"/>
          <w:i/>
          <w:iCs/>
        </w:rPr>
        <w:t>- существующие дорожные знаки (знаков «Дети», «Пешеходный переход» и др.);</w:t>
      </w:r>
    </w:p>
    <w:p w:rsidR="00B76FA6" w:rsidRDefault="00B76FA6">
      <w:pPr>
        <w:spacing w:line="360" w:lineRule="auto"/>
        <w:jc w:val="both"/>
        <w:rPr>
          <w:rFonts w:ascii="Arial Narrow" w:hAnsi="Arial Narrow" w:cs="Arial Narrow"/>
          <w:i/>
          <w:iCs/>
        </w:rPr>
      </w:pPr>
      <w:r>
        <w:rPr>
          <w:rFonts w:ascii="Arial Narrow" w:hAnsi="Arial Narrow" w:cs="Arial Narrow"/>
          <w:i/>
          <w:iCs/>
        </w:rPr>
        <w:t>- места расположения транспортных и пешеходных светофоров;</w:t>
      </w:r>
    </w:p>
    <w:p w:rsidR="00B76FA6" w:rsidRDefault="00B76FA6">
      <w:pPr>
        <w:spacing w:line="360" w:lineRule="auto"/>
        <w:jc w:val="both"/>
        <w:rPr>
          <w:rFonts w:ascii="Arial Narrow" w:hAnsi="Arial Narrow" w:cs="Arial Narrow"/>
          <w:i/>
          <w:iCs/>
        </w:rPr>
      </w:pPr>
      <w:r>
        <w:rPr>
          <w:rFonts w:ascii="Arial Narrow" w:hAnsi="Arial Narrow" w:cs="Arial Narrow"/>
          <w:i/>
          <w:iCs/>
        </w:rPr>
        <w:t>- направление движения транспортных потоков по проезжей части;</w:t>
      </w:r>
    </w:p>
    <w:p w:rsidR="00B76FA6" w:rsidRDefault="00B76FA6">
      <w:pPr>
        <w:spacing w:line="360" w:lineRule="auto"/>
        <w:jc w:val="both"/>
        <w:rPr>
          <w:rFonts w:ascii="Arial Narrow" w:hAnsi="Arial Narrow" w:cs="Arial Narrow"/>
          <w:i/>
          <w:iCs/>
        </w:rPr>
      </w:pPr>
      <w:r>
        <w:rPr>
          <w:rFonts w:ascii="Arial Narrow" w:hAnsi="Arial Narrow" w:cs="Arial Narrow"/>
          <w:i/>
          <w:iCs/>
        </w:rPr>
        <w:t>- направление безопасного маршрута движения детей к (</w:t>
      </w:r>
      <w:proofErr w:type="gramStart"/>
      <w:r>
        <w:rPr>
          <w:rFonts w:ascii="Arial Narrow" w:hAnsi="Arial Narrow" w:cs="Arial Narrow"/>
          <w:i/>
          <w:iCs/>
        </w:rPr>
        <w:t>из</w:t>
      </w:r>
      <w:proofErr w:type="gramEnd"/>
      <w:r>
        <w:rPr>
          <w:rFonts w:ascii="Arial Narrow" w:hAnsi="Arial Narrow" w:cs="Arial Narrow"/>
          <w:i/>
          <w:iCs/>
        </w:rPr>
        <w:t>) общеобразовательному учреждению;</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опасные места (объекты, закрывающие обзор, открытые люки, места ремонта тротуара и складирования строительных материалов и </w:t>
      </w:r>
      <w:proofErr w:type="gramStart"/>
      <w:r>
        <w:rPr>
          <w:rFonts w:ascii="Arial Narrow" w:hAnsi="Arial Narrow" w:cs="Arial Narrow"/>
          <w:i/>
          <w:iCs/>
        </w:rPr>
        <w:t>другое</w:t>
      </w:r>
      <w:proofErr w:type="gramEnd"/>
      <w:r>
        <w:rPr>
          <w:rFonts w:ascii="Arial Narrow" w:hAnsi="Arial Narrow" w:cs="Arial Narrow"/>
          <w:i/>
          <w:iCs/>
        </w:rPr>
        <w:t>);</w:t>
      </w:r>
    </w:p>
    <w:p w:rsidR="00B76FA6" w:rsidRDefault="00B76FA6">
      <w:pPr>
        <w:spacing w:line="360" w:lineRule="auto"/>
        <w:jc w:val="both"/>
        <w:rPr>
          <w:rFonts w:ascii="Arial Narrow" w:hAnsi="Arial Narrow" w:cs="Arial Narrow"/>
          <w:i/>
          <w:iCs/>
        </w:rPr>
      </w:pPr>
      <w:r>
        <w:rPr>
          <w:rFonts w:ascii="Arial Narrow" w:hAnsi="Arial Narrow" w:cs="Arial Narrow"/>
          <w:i/>
          <w:iCs/>
        </w:rPr>
        <w:t>- участки дорог с интенсивным движением транспортных средств;</w:t>
      </w:r>
    </w:p>
    <w:p w:rsidR="00B76FA6" w:rsidRDefault="00B76FA6">
      <w:pPr>
        <w:spacing w:line="360" w:lineRule="auto"/>
        <w:rPr>
          <w:rFonts w:ascii="Arial Narrow" w:hAnsi="Arial Narrow" w:cs="Arial Narrow"/>
          <w:i/>
          <w:iCs/>
        </w:rPr>
      </w:pPr>
      <w:proofErr w:type="gramStart"/>
      <w:r>
        <w:rPr>
          <w:rFonts w:ascii="Arial Narrow" w:hAnsi="Arial Narrow" w:cs="Arial Narrow"/>
          <w:i/>
          <w:iCs/>
        </w:rPr>
        <w:t>- расположение остановок маршрутных транспортных средств и безопасные маршруты движения детей (учащихся) от них  к образовательной организации и обратно;</w:t>
      </w:r>
      <w:r>
        <w:rPr>
          <w:rFonts w:cs="Times New Roman"/>
        </w:rPr>
        <w:t xml:space="preserve">  </w:t>
      </w:r>
      <w:r>
        <w:rPr>
          <w:rFonts w:ascii="Arial Narrow" w:hAnsi="Arial Narrow" w:cs="Arial Narrow"/>
          <w:i/>
          <w:iCs/>
        </w:rPr>
        <w:t>все пути к образовательной организации и обратно от ближайших остановок маршрутного транспорта и основных мест проживания детей, должны иметь указания особо опасных участков дороги (эти участки могут быть выделены красными кружками или восклицательными знаками).</w:t>
      </w:r>
      <w:proofErr w:type="gramEnd"/>
    </w:p>
    <w:p w:rsidR="00B76FA6" w:rsidRPr="00161D74" w:rsidRDefault="00B76FA6">
      <w:pPr>
        <w:spacing w:line="360" w:lineRule="auto"/>
        <w:jc w:val="both"/>
        <w:rPr>
          <w:rFonts w:ascii="Arial Narrow" w:hAnsi="Arial Narrow" w:cs="Arial Narrow"/>
          <w:i/>
          <w:iCs/>
        </w:rPr>
      </w:pPr>
      <w:r>
        <w:rPr>
          <w:rFonts w:ascii="Arial Narrow" w:hAnsi="Arial Narrow" w:cs="Arial Narrow"/>
          <w:i/>
          <w:iCs/>
        </w:rPr>
        <w:t>- при наличии около образовательной организации стоянки (парковочных мест), указывается место ее расположения и хорошо видимой линией (при необходимости со стрелками, обозначающими направление движения) безопасные маршруты движения детей от парковочных мест к образовательной организации и  обратно.</w:t>
      </w:r>
    </w:p>
    <w:p w:rsidR="00B76FA6" w:rsidRDefault="00B76FA6">
      <w:pPr>
        <w:spacing w:line="360" w:lineRule="auto"/>
        <w:jc w:val="both"/>
        <w:rPr>
          <w:rFonts w:ascii="Arial Narrow" w:hAnsi="Arial Narrow" w:cs="Arial Narrow"/>
          <w:i/>
          <w:iCs/>
        </w:rPr>
      </w:pPr>
      <w:r>
        <w:rPr>
          <w:rFonts w:ascii="Arial Narrow" w:hAnsi="Arial Narrow" w:cs="Arial Narrow"/>
          <w:i/>
          <w:iCs/>
        </w:rPr>
        <w:t>Размещение на схеме светофоров, дорожных знаков, пешеходных переходов должно соответствовать их действительным местам расположения!</w:t>
      </w:r>
    </w:p>
    <w:p w:rsidR="00B76FA6" w:rsidRDefault="00B76FA6">
      <w:pPr>
        <w:spacing w:line="360" w:lineRule="auto"/>
        <w:jc w:val="both"/>
        <w:rPr>
          <w:rFonts w:ascii="Arial Narrow" w:hAnsi="Arial Narrow" w:cs="Arial Narrow"/>
          <w:i/>
          <w:iCs/>
        </w:rPr>
      </w:pPr>
      <w:r>
        <w:rPr>
          <w:rFonts w:ascii="Arial Narrow" w:hAnsi="Arial Narrow" w:cs="Arial Narrow"/>
          <w:i/>
          <w:iCs/>
        </w:rPr>
        <w:t>Схема маршрута до  образовательной организации представляет из себя информационный лист  форматом   А</w:t>
      </w:r>
      <w:proofErr w:type="gramStart"/>
      <w:r>
        <w:rPr>
          <w:rFonts w:ascii="Arial Narrow" w:hAnsi="Arial Narrow" w:cs="Arial Narrow"/>
          <w:i/>
          <w:iCs/>
        </w:rPr>
        <w:t>4</w:t>
      </w:r>
      <w:proofErr w:type="gramEnd"/>
      <w:r>
        <w:rPr>
          <w:rFonts w:ascii="Arial Narrow" w:hAnsi="Arial Narrow" w:cs="Arial Narrow"/>
          <w:i/>
          <w:iCs/>
        </w:rPr>
        <w:t xml:space="preserve"> (в идеале). Это обусловлено, тем, что схема безопасного движения учащихся  по территории микрорайона </w:t>
      </w:r>
      <w:proofErr w:type="gramStart"/>
      <w:r>
        <w:rPr>
          <w:rFonts w:ascii="Arial Narrow" w:hAnsi="Arial Narrow" w:cs="Arial Narrow"/>
          <w:i/>
          <w:iCs/>
        </w:rPr>
        <w:t>к</w:t>
      </w:r>
      <w:proofErr w:type="gramEnd"/>
      <w:r>
        <w:rPr>
          <w:rFonts w:ascii="Arial Narrow" w:hAnsi="Arial Narrow" w:cs="Arial Narrow"/>
          <w:i/>
          <w:iCs/>
        </w:rPr>
        <w:t xml:space="preserve"> (из) образовательной организации должна иметь </w:t>
      </w:r>
      <w:r>
        <w:rPr>
          <w:rFonts w:ascii="Arial Narrow" w:hAnsi="Arial Narrow" w:cs="Arial Narrow"/>
          <w:i/>
          <w:iCs/>
        </w:rPr>
        <w:lastRenderedPageBreak/>
        <w:t>приемлемый для восприятия ребенка масштаб. Все надписи должны быть четкими и разборчивыми!</w:t>
      </w:r>
    </w:p>
    <w:p w:rsidR="00B76FA6" w:rsidRDefault="00B76FA6">
      <w:pPr>
        <w:jc w:val="both"/>
        <w:rPr>
          <w:rFonts w:ascii="Arial Narrow" w:hAnsi="Arial Narrow" w:cs="Arial Narrow"/>
          <w:b/>
          <w:bCs/>
          <w:i/>
          <w:iCs/>
        </w:rPr>
      </w:pPr>
    </w:p>
    <w:p w:rsidR="00B76FA6" w:rsidRDefault="00B76FA6">
      <w:pPr>
        <w:jc w:val="both"/>
        <w:rPr>
          <w:rFonts w:ascii="Arial Narrow" w:hAnsi="Arial Narrow" w:cs="Arial Narrow"/>
          <w:b/>
          <w:bCs/>
          <w:i/>
          <w:iCs/>
          <w:u w:val="single"/>
        </w:rPr>
      </w:pPr>
      <w:r>
        <w:rPr>
          <w:rFonts w:ascii="Arial Narrow" w:hAnsi="Arial Narrow" w:cs="Arial Narrow"/>
          <w:b/>
          <w:bCs/>
          <w:i/>
          <w:iCs/>
          <w:u w:val="single"/>
        </w:rPr>
        <w:t>Рекомендации родителям:</w:t>
      </w:r>
    </w:p>
    <w:p w:rsidR="00B76FA6" w:rsidRDefault="00B76FA6">
      <w:pPr>
        <w:jc w:val="both"/>
        <w:rPr>
          <w:rFonts w:ascii="Arial Narrow" w:hAnsi="Arial Narrow" w:cs="Arial Narrow"/>
          <w:i/>
          <w:iCs/>
          <w:u w:val="single"/>
        </w:rPr>
      </w:pPr>
    </w:p>
    <w:p w:rsidR="00B76FA6" w:rsidRDefault="00B76FA6">
      <w:pPr>
        <w:jc w:val="both"/>
        <w:rPr>
          <w:rFonts w:ascii="Arial Narrow" w:hAnsi="Arial Narrow" w:cs="Arial Narrow"/>
          <w:i/>
          <w:iCs/>
        </w:rPr>
      </w:pPr>
      <w:r>
        <w:rPr>
          <w:rFonts w:ascii="Arial Narrow" w:hAnsi="Arial Narrow" w:cs="Arial Narrow"/>
          <w:i/>
          <w:iCs/>
        </w:rPr>
        <w:t>Сопровождая ребенка, родители отрабатывают привычку:</w:t>
      </w:r>
    </w:p>
    <w:p w:rsidR="00B76FA6" w:rsidRDefault="00B76FA6">
      <w:pPr>
        <w:jc w:val="both"/>
        <w:rPr>
          <w:rFonts w:ascii="Arial Narrow" w:hAnsi="Arial Narrow" w:cs="Arial Narrow"/>
          <w:i/>
          <w:iCs/>
        </w:rPr>
      </w:pPr>
    </w:p>
    <w:p w:rsidR="00B76FA6" w:rsidRDefault="00B76FA6">
      <w:pPr>
        <w:jc w:val="both"/>
        <w:rPr>
          <w:rFonts w:ascii="Arial Narrow" w:hAnsi="Arial Narrow" w:cs="Arial Narrow"/>
          <w:i/>
          <w:iCs/>
        </w:rPr>
      </w:pPr>
      <w:r>
        <w:rPr>
          <w:rFonts w:ascii="Arial Narrow" w:hAnsi="Arial Narrow" w:cs="Arial Narrow"/>
          <w:i/>
          <w:iCs/>
        </w:rPr>
        <w:t>— заблаговременно выхода из дома,</w:t>
      </w:r>
    </w:p>
    <w:p w:rsidR="00B76FA6" w:rsidRDefault="00B76FA6">
      <w:pPr>
        <w:jc w:val="both"/>
        <w:rPr>
          <w:rFonts w:ascii="Arial Narrow" w:hAnsi="Arial Narrow" w:cs="Arial Narrow"/>
          <w:i/>
          <w:iCs/>
        </w:rPr>
      </w:pPr>
      <w:r>
        <w:rPr>
          <w:rFonts w:ascii="Arial Narrow" w:hAnsi="Arial Narrow" w:cs="Arial Narrow"/>
          <w:i/>
          <w:iCs/>
        </w:rPr>
        <w:t>— отсутствия спешки,</w:t>
      </w:r>
    </w:p>
    <w:p w:rsidR="00B76FA6" w:rsidRDefault="00B76FA6">
      <w:pPr>
        <w:jc w:val="both"/>
        <w:rPr>
          <w:rFonts w:ascii="Arial Narrow" w:hAnsi="Arial Narrow" w:cs="Arial Narrow"/>
          <w:i/>
          <w:iCs/>
        </w:rPr>
      </w:pPr>
      <w:r>
        <w:rPr>
          <w:rFonts w:ascii="Arial Narrow" w:hAnsi="Arial Narrow" w:cs="Arial Narrow"/>
          <w:i/>
          <w:iCs/>
        </w:rPr>
        <w:t>— перехода улицы только шагом,</w:t>
      </w:r>
    </w:p>
    <w:p w:rsidR="00B76FA6" w:rsidRDefault="00B76FA6">
      <w:pPr>
        <w:jc w:val="both"/>
        <w:rPr>
          <w:rFonts w:ascii="Arial Narrow" w:hAnsi="Arial Narrow" w:cs="Arial Narrow"/>
          <w:i/>
          <w:iCs/>
        </w:rPr>
      </w:pPr>
      <w:r>
        <w:rPr>
          <w:rFonts w:ascii="Arial Narrow" w:hAnsi="Arial Narrow" w:cs="Arial Narrow"/>
          <w:i/>
          <w:iCs/>
        </w:rPr>
        <w:t>— строго под прямым углом, не наискосок, тщательного осмотра дороги перед переходом, даже если она пустынна.</w:t>
      </w:r>
    </w:p>
    <w:p w:rsidR="00B76FA6" w:rsidRDefault="00B76FA6">
      <w:pPr>
        <w:jc w:val="both"/>
        <w:rPr>
          <w:rFonts w:ascii="Arial Narrow" w:hAnsi="Arial Narrow" w:cs="Arial Narrow"/>
          <w:i/>
          <w:iCs/>
        </w:rPr>
      </w:pPr>
    </w:p>
    <w:p w:rsidR="00B76FA6" w:rsidRDefault="00B76FA6">
      <w:pPr>
        <w:spacing w:line="360" w:lineRule="auto"/>
        <w:jc w:val="both"/>
        <w:rPr>
          <w:rFonts w:ascii="Arial Narrow" w:hAnsi="Arial Narrow" w:cs="Arial Narrow"/>
          <w:i/>
          <w:iCs/>
        </w:rPr>
      </w:pPr>
      <w:r>
        <w:rPr>
          <w:rFonts w:ascii="Arial Narrow" w:hAnsi="Arial Narrow" w:cs="Arial Narrow"/>
          <w:b/>
          <w:bCs/>
          <w:i/>
          <w:iCs/>
        </w:rPr>
        <w:t xml:space="preserve">О б </w:t>
      </w:r>
      <w:proofErr w:type="spellStart"/>
      <w:proofErr w:type="gramStart"/>
      <w:r>
        <w:rPr>
          <w:rFonts w:ascii="Arial Narrow" w:hAnsi="Arial Narrow" w:cs="Arial Narrow"/>
          <w:b/>
          <w:bCs/>
          <w:i/>
          <w:iCs/>
        </w:rPr>
        <w:t>р</w:t>
      </w:r>
      <w:proofErr w:type="spellEnd"/>
      <w:proofErr w:type="gramEnd"/>
      <w:r>
        <w:rPr>
          <w:rFonts w:ascii="Arial Narrow" w:hAnsi="Arial Narrow" w:cs="Arial Narrow"/>
          <w:b/>
          <w:bCs/>
          <w:i/>
          <w:iCs/>
        </w:rPr>
        <w:t xml:space="preserve"> а т и т е</w:t>
      </w:r>
      <w:r>
        <w:rPr>
          <w:rFonts w:ascii="Arial Narrow" w:hAnsi="Arial Narrow" w:cs="Arial Narrow"/>
          <w:i/>
          <w:iCs/>
        </w:rPr>
        <w:t xml:space="preserve">  внимание вашего ребенка на все опасности и скрытые «ловушки», которые могут подстерегать его на пути. Подумайте вместе, можно ли изменить этот маршрут так, чтобы он стал более безопасным.  Родители вместе со школьниками проходят путь от дома до школы  и обратно и намечают наиболее безопасный путь, отмечают наиболее  опасные места.</w:t>
      </w:r>
    </w:p>
    <w:p w:rsidR="00B76FA6" w:rsidRDefault="00B76FA6">
      <w:pPr>
        <w:spacing w:line="360" w:lineRule="auto"/>
        <w:jc w:val="both"/>
        <w:rPr>
          <w:rFonts w:ascii="Arial Narrow" w:hAnsi="Arial Narrow" w:cs="Arial Narrow"/>
          <w:i/>
          <w:iCs/>
        </w:rPr>
      </w:pPr>
      <w:r>
        <w:rPr>
          <w:rFonts w:ascii="Arial Narrow" w:hAnsi="Arial Narrow" w:cs="Arial Narrow"/>
          <w:i/>
          <w:iCs/>
        </w:rPr>
        <w:t>Пешеходный переход со свето</w:t>
      </w:r>
      <w:r>
        <w:rPr>
          <w:rFonts w:ascii="Arial Narrow" w:hAnsi="Arial Narrow" w:cs="Arial Narrow"/>
          <w:i/>
          <w:iCs/>
        </w:rPr>
        <w:softHyphen/>
        <w:t>фором более безопасный, чем пешеходный переход без светофора.</w:t>
      </w:r>
    </w:p>
    <w:p w:rsidR="00B76FA6" w:rsidRDefault="00B76FA6">
      <w:pPr>
        <w:spacing w:line="360" w:lineRule="auto"/>
        <w:jc w:val="both"/>
        <w:rPr>
          <w:rFonts w:ascii="Arial Narrow" w:hAnsi="Arial Narrow" w:cs="Arial Narrow"/>
          <w:i/>
          <w:iCs/>
        </w:rPr>
      </w:pPr>
      <w:r>
        <w:rPr>
          <w:rFonts w:ascii="Arial Narrow" w:hAnsi="Arial Narrow" w:cs="Arial Narrow"/>
          <w:i/>
          <w:iCs/>
        </w:rPr>
        <w:t>При выборе безопасного варианта выбираются места перехода улиц наиболее легкие и безопасные для ребенка.</w:t>
      </w:r>
      <w:r>
        <w:rPr>
          <w:rFonts w:cs="Times New Roman"/>
        </w:rPr>
        <w:t xml:space="preserve"> </w:t>
      </w:r>
      <w:r>
        <w:rPr>
          <w:rFonts w:ascii="Arial Narrow" w:hAnsi="Arial Narrow" w:cs="Arial Narrow"/>
          <w:i/>
          <w:iCs/>
        </w:rPr>
        <w:t>Если переход улицы регулируется светофором, необходимо зарисовать: идти можно только на зеленый свет. Если горит красный или желтый – идти нельзя, даже если нет машины.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B76FA6" w:rsidRDefault="00B76FA6">
      <w:pPr>
        <w:spacing w:line="360" w:lineRule="auto"/>
        <w:jc w:val="both"/>
        <w:rPr>
          <w:rFonts w:ascii="Arial Narrow" w:hAnsi="Arial Narrow" w:cs="Arial Narrow"/>
          <w:i/>
          <w:iCs/>
        </w:rPr>
      </w:pPr>
      <w:r>
        <w:rPr>
          <w:rFonts w:ascii="Arial Narrow" w:hAnsi="Arial Narrow" w:cs="Arial Narrow"/>
          <w:i/>
          <w:iCs/>
        </w:rPr>
        <w:t>Улица и участки, где не затруднен осмотр проезжей части (нет густых кустов, дере</w:t>
      </w:r>
      <w:r>
        <w:rPr>
          <w:rFonts w:ascii="Arial Narrow" w:hAnsi="Arial Narrow" w:cs="Arial Narrow"/>
          <w:i/>
          <w:iCs/>
        </w:rPr>
        <w:softHyphen/>
        <w:t>вьев, стоящих машин, особенно крупногабаритных), более безопасна, чем улица со стоящими машинами и другими предметами, закрывающими обзор и т.д.</w:t>
      </w:r>
    </w:p>
    <w:p w:rsidR="00B76FA6" w:rsidRDefault="00B76FA6">
      <w:pPr>
        <w:spacing w:line="360" w:lineRule="auto"/>
        <w:jc w:val="both"/>
        <w:rPr>
          <w:rFonts w:ascii="Arial Narrow" w:hAnsi="Arial Narrow" w:cs="Arial Narrow"/>
          <w:i/>
          <w:iCs/>
        </w:rPr>
      </w:pPr>
      <w:r>
        <w:rPr>
          <w:rFonts w:ascii="Arial Narrow" w:hAnsi="Arial Narrow" w:cs="Arial Narrow"/>
          <w:i/>
          <w:iCs/>
        </w:rPr>
        <w:t>Для каждой улицы, которую приходится переходить, вы оговариваете с детьми т.е. даете характеристику: интенсивность движения машин, возможность появления машин из-за поворота; предметы, мешающие осмотру улицы, кусты, деревья, стоящие машины</w:t>
      </w:r>
      <w:proofErr w:type="gramStart"/>
      <w:r>
        <w:rPr>
          <w:rFonts w:ascii="Arial Narrow" w:hAnsi="Arial Narrow" w:cs="Arial Narrow"/>
          <w:i/>
          <w:iCs/>
        </w:rPr>
        <w:t>.</w:t>
      </w:r>
      <w:proofErr w:type="gramEnd"/>
      <w:r>
        <w:rPr>
          <w:rFonts w:ascii="Arial Narrow" w:hAnsi="Arial Narrow" w:cs="Arial Narrow"/>
          <w:i/>
          <w:iCs/>
        </w:rPr>
        <w:t xml:space="preserve"> </w:t>
      </w:r>
      <w:proofErr w:type="gramStart"/>
      <w:r>
        <w:rPr>
          <w:rFonts w:ascii="Arial Narrow" w:hAnsi="Arial Narrow" w:cs="Arial Narrow"/>
          <w:i/>
          <w:iCs/>
        </w:rPr>
        <w:t>т</w:t>
      </w:r>
      <w:proofErr w:type="gramEnd"/>
      <w:r>
        <w:rPr>
          <w:rFonts w:ascii="Arial Narrow" w:hAnsi="Arial Narrow" w:cs="Arial Narrow"/>
          <w:i/>
          <w:iCs/>
        </w:rPr>
        <w:t>.д.</w:t>
      </w:r>
    </w:p>
    <w:p w:rsidR="00B76FA6" w:rsidRDefault="00B76FA6">
      <w:pPr>
        <w:spacing w:line="360" w:lineRule="auto"/>
        <w:jc w:val="both"/>
        <w:rPr>
          <w:rFonts w:ascii="Arial Narrow" w:hAnsi="Arial Narrow" w:cs="Arial Narrow"/>
          <w:i/>
          <w:iCs/>
        </w:rPr>
      </w:pPr>
      <w:r>
        <w:rPr>
          <w:rFonts w:ascii="Arial Narrow" w:hAnsi="Arial Narrow" w:cs="Arial Narrow"/>
          <w:i/>
          <w:iCs/>
        </w:rPr>
        <w:t>Проведите с ребенком беседу по картине «посадка в общественный транспорт», при подъезде автобуса стоять, отступив от края тротуара, т.к. автобус может занести, особенно в дождь, снег или гололед. Пока автобус не остановился, к двери не подходить! В последний момент при отправлении автобуса, в автобус не садиться - может прищемить дверями. Особенно опасна пере</w:t>
      </w:r>
      <w:r>
        <w:rPr>
          <w:rFonts w:ascii="Arial Narrow" w:hAnsi="Arial Narrow" w:cs="Arial Narrow"/>
          <w:i/>
          <w:iCs/>
        </w:rPr>
        <w:softHyphen/>
        <w:t>дняя дверь - после защемления дверьми можно попасть под колеса!</w:t>
      </w:r>
    </w:p>
    <w:p w:rsidR="00B76FA6" w:rsidRDefault="00B76FA6">
      <w:pPr>
        <w:spacing w:line="360" w:lineRule="auto"/>
        <w:jc w:val="both"/>
        <w:rPr>
          <w:rFonts w:ascii="Arial Narrow" w:hAnsi="Arial Narrow" w:cs="Arial Narrow"/>
          <w:i/>
          <w:iCs/>
        </w:rPr>
      </w:pPr>
      <w:r>
        <w:rPr>
          <w:rFonts w:ascii="Arial Narrow" w:hAnsi="Arial Narrow" w:cs="Arial Narrow"/>
          <w:i/>
          <w:iCs/>
        </w:rPr>
        <w:t>В местах выхода из общественного транспорта (зарисовываете остановку) заранее подготовиться к выходу. Не опаздывать при выход</w:t>
      </w:r>
      <w:proofErr w:type="gramStart"/>
      <w:r>
        <w:rPr>
          <w:rFonts w:ascii="Arial Narrow" w:hAnsi="Arial Narrow" w:cs="Arial Narrow"/>
          <w:i/>
          <w:iCs/>
        </w:rPr>
        <w:t>е-</w:t>
      </w:r>
      <w:proofErr w:type="gramEnd"/>
      <w:r>
        <w:rPr>
          <w:rFonts w:ascii="Arial Narrow" w:hAnsi="Arial Narrow" w:cs="Arial Narrow"/>
          <w:i/>
          <w:iCs/>
        </w:rPr>
        <w:t xml:space="preserve"> может прищемить дверями. Аккуратно выходить, чтобы не поскользнуться и упасть. Если после выхода из общественного </w:t>
      </w:r>
      <w:r>
        <w:rPr>
          <w:rFonts w:ascii="Arial Narrow" w:hAnsi="Arial Narrow" w:cs="Arial Narrow"/>
          <w:i/>
          <w:iCs/>
        </w:rPr>
        <w:lastRenderedPageBreak/>
        <w:t xml:space="preserve">транспорта надо переходить улицу, оговариваете с ребенком: подожди пока не уйдет автобус! Из-за автобуса выходить крайне опасно. </w:t>
      </w:r>
    </w:p>
    <w:p w:rsidR="00B76FA6" w:rsidRDefault="00B76FA6">
      <w:pPr>
        <w:spacing w:line="360" w:lineRule="auto"/>
        <w:jc w:val="both"/>
        <w:rPr>
          <w:rFonts w:ascii="Arial Narrow" w:hAnsi="Arial Narrow" w:cs="Arial Narrow"/>
          <w:i/>
          <w:iCs/>
        </w:rPr>
      </w:pPr>
      <w:r>
        <w:rPr>
          <w:rFonts w:ascii="Arial Narrow" w:hAnsi="Arial Narrow" w:cs="Arial Narrow"/>
          <w:i/>
          <w:iCs/>
        </w:rPr>
        <w:t>Подойдя к перекрестку (пешеходному переходу) и внимательно осмотри проезжую часть дороги!</w:t>
      </w:r>
    </w:p>
    <w:p w:rsidR="00B76FA6" w:rsidRDefault="00B76FA6">
      <w:pPr>
        <w:spacing w:line="360" w:lineRule="auto"/>
        <w:jc w:val="both"/>
        <w:rPr>
          <w:rFonts w:ascii="Arial Narrow" w:hAnsi="Arial Narrow" w:cs="Arial Narrow"/>
          <w:i/>
          <w:iCs/>
        </w:rPr>
      </w:pPr>
      <w:r>
        <w:rPr>
          <w:rFonts w:ascii="Arial Narrow" w:hAnsi="Arial Narrow" w:cs="Arial Narrow"/>
          <w:i/>
          <w:iCs/>
        </w:rPr>
        <w:t>Перед переходом улицы: переходить улицу только шагом, все разговоры прекратить!</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У выхода из школы: переход только шагом! Большая часть </w:t>
      </w:r>
      <w:proofErr w:type="gramStart"/>
      <w:r>
        <w:rPr>
          <w:rFonts w:ascii="Arial Narrow" w:hAnsi="Arial Narrow" w:cs="Arial Narrow"/>
          <w:i/>
          <w:iCs/>
        </w:rPr>
        <w:t>происшествии</w:t>
      </w:r>
      <w:proofErr w:type="gramEnd"/>
      <w:r>
        <w:rPr>
          <w:rFonts w:ascii="Arial Narrow" w:hAnsi="Arial Narrow" w:cs="Arial Narrow"/>
          <w:i/>
          <w:iCs/>
        </w:rPr>
        <w:t xml:space="preserve"> возникает во время выхода детей из школы. Поэтому будьте особенно внимательны!</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Особого внимания и схематического описания требует переход улицы, на которой стоит дом. Часто дети бегут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особенно осторожно, если есть кусты, деревья, стоящие машины!</w:t>
      </w:r>
    </w:p>
    <w:p w:rsidR="00B76FA6" w:rsidRDefault="00B76FA6">
      <w:pPr>
        <w:spacing w:line="360" w:lineRule="auto"/>
        <w:jc w:val="both"/>
        <w:rPr>
          <w:rFonts w:ascii="Arial Narrow" w:hAnsi="Arial Narrow" w:cs="Arial Narrow"/>
          <w:i/>
          <w:iCs/>
        </w:rPr>
      </w:pPr>
      <w:r>
        <w:rPr>
          <w:rFonts w:ascii="Arial Narrow" w:hAnsi="Arial Narrow" w:cs="Arial Narrow"/>
          <w:i/>
          <w:iCs/>
        </w:rPr>
        <w:t>После составления маршрута родители, сопровождая сына или дочь в школу и обратно (</w:t>
      </w:r>
      <w:proofErr w:type="gramStart"/>
      <w:r>
        <w:rPr>
          <w:rFonts w:ascii="Arial Narrow" w:hAnsi="Arial Narrow" w:cs="Arial Narrow"/>
          <w:i/>
          <w:iCs/>
        </w:rPr>
        <w:t>в первые</w:t>
      </w:r>
      <w:proofErr w:type="gramEnd"/>
      <w:r>
        <w:rPr>
          <w:rFonts w:ascii="Arial Narrow" w:hAnsi="Arial Narrow" w:cs="Arial Narrow"/>
          <w:i/>
          <w:iCs/>
        </w:rPr>
        <w:t xml:space="preserve"> недели посещения школы для первоклассни</w:t>
      </w:r>
      <w:r>
        <w:rPr>
          <w:rFonts w:ascii="Arial Narrow" w:hAnsi="Arial Narrow" w:cs="Arial Narrow"/>
          <w:i/>
          <w:iCs/>
        </w:rPr>
        <w:softHyphen/>
        <w:t>ка и несколько раз - для учащихся начальной школы и среднего звена),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B76FA6" w:rsidRDefault="00B76FA6">
      <w:pPr>
        <w:spacing w:line="360" w:lineRule="auto"/>
        <w:jc w:val="both"/>
        <w:rPr>
          <w:rFonts w:ascii="Arial Narrow" w:hAnsi="Arial Narrow" w:cs="Arial Narrow"/>
          <w:i/>
          <w:iCs/>
        </w:rPr>
      </w:pPr>
      <w:r>
        <w:rPr>
          <w:rFonts w:ascii="Arial Narrow" w:hAnsi="Arial Narrow" w:cs="Arial Narrow"/>
          <w:i/>
          <w:iCs/>
        </w:rPr>
        <w:t>Отрабатывают привычку заб</w:t>
      </w:r>
      <w:r>
        <w:rPr>
          <w:rFonts w:ascii="Arial Narrow" w:hAnsi="Arial Narrow" w:cs="Arial Narrow"/>
          <w:i/>
          <w:iCs/>
        </w:rPr>
        <w:softHyphen/>
        <w:t>лаговременного выхода из дома, отсутствия спешки, перехода улицы толь</w:t>
      </w:r>
      <w:r>
        <w:rPr>
          <w:rFonts w:ascii="Arial Narrow" w:hAnsi="Arial Narrow" w:cs="Arial Narrow"/>
          <w:i/>
          <w:iCs/>
        </w:rPr>
        <w:softHyphen/>
        <w:t>ко шагом, строго под прямым углом, не наискосок, тщательного осмотра дороги перед переходом, даже если она пустынна.</w:t>
      </w:r>
    </w:p>
    <w:p w:rsidR="00B76FA6" w:rsidRDefault="00B76FA6">
      <w:pPr>
        <w:spacing w:line="360" w:lineRule="auto"/>
        <w:jc w:val="both"/>
        <w:rPr>
          <w:rFonts w:ascii="Arial Narrow" w:hAnsi="Arial Narrow" w:cs="Arial Narrow"/>
          <w:b/>
          <w:bCs/>
          <w:i/>
          <w:iCs/>
          <w:u w:val="single"/>
        </w:rPr>
      </w:pPr>
    </w:p>
    <w:p w:rsidR="00B76FA6" w:rsidRDefault="00B76FA6">
      <w:pPr>
        <w:spacing w:line="360" w:lineRule="auto"/>
        <w:jc w:val="both"/>
        <w:rPr>
          <w:rFonts w:ascii="Arial Narrow" w:hAnsi="Arial Narrow" w:cs="Arial Narrow"/>
          <w:b/>
          <w:bCs/>
          <w:i/>
          <w:iCs/>
          <w:u w:val="single"/>
        </w:rPr>
      </w:pPr>
      <w:r>
        <w:rPr>
          <w:rFonts w:ascii="Arial Narrow" w:hAnsi="Arial Narrow" w:cs="Arial Narrow"/>
          <w:b/>
          <w:bCs/>
          <w:i/>
          <w:iCs/>
          <w:u w:val="single"/>
        </w:rPr>
        <w:t>Порядок использования маршрута "дом-школа-дом".</w:t>
      </w:r>
    </w:p>
    <w:p w:rsidR="00B76FA6" w:rsidRDefault="00B76FA6">
      <w:pPr>
        <w:spacing w:line="360" w:lineRule="auto"/>
        <w:jc w:val="both"/>
        <w:rPr>
          <w:rFonts w:ascii="Arial Narrow" w:hAnsi="Arial Narrow" w:cs="Arial Narrow"/>
          <w:i/>
          <w:iCs/>
        </w:rPr>
      </w:pPr>
      <w:r>
        <w:rPr>
          <w:rFonts w:ascii="Arial Narrow" w:hAnsi="Arial Narrow" w:cs="Arial Narrow"/>
          <w:i/>
          <w:iCs/>
        </w:rPr>
        <w:t>После составления маршрута родители, сопровождая сына или дочь в школу и обратно (</w:t>
      </w:r>
      <w:proofErr w:type="gramStart"/>
      <w:r>
        <w:rPr>
          <w:rFonts w:ascii="Arial Narrow" w:hAnsi="Arial Narrow" w:cs="Arial Narrow"/>
          <w:i/>
          <w:iCs/>
        </w:rPr>
        <w:t>в первые</w:t>
      </w:r>
      <w:proofErr w:type="gramEnd"/>
      <w:r>
        <w:rPr>
          <w:rFonts w:ascii="Arial Narrow" w:hAnsi="Arial Narrow" w:cs="Arial Narrow"/>
          <w:i/>
          <w:iCs/>
        </w:rPr>
        <w:t xml:space="preserve"> недели посещения школы для первоклассни</w:t>
      </w:r>
      <w:r>
        <w:rPr>
          <w:rFonts w:ascii="Arial Narrow" w:hAnsi="Arial Narrow" w:cs="Arial Narrow"/>
          <w:i/>
          <w:iCs/>
        </w:rPr>
        <w:softHyphen/>
        <w:t>ка и несколько раз - для учащихся начальной школы и среднего звена),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B76FA6" w:rsidRDefault="00B76FA6">
      <w:pPr>
        <w:spacing w:line="360" w:lineRule="auto"/>
        <w:jc w:val="both"/>
        <w:rPr>
          <w:rFonts w:ascii="Arial Narrow" w:hAnsi="Arial Narrow" w:cs="Arial Narrow"/>
          <w:i/>
          <w:iCs/>
        </w:rPr>
      </w:pPr>
      <w:r>
        <w:rPr>
          <w:rFonts w:ascii="Arial Narrow" w:hAnsi="Arial Narrow" w:cs="Arial Narrow"/>
          <w:i/>
          <w:iCs/>
        </w:rPr>
        <w:t>Сопровождая школьника, родители отрабатывают привычку заб</w:t>
      </w:r>
      <w:r>
        <w:rPr>
          <w:rFonts w:ascii="Arial Narrow" w:hAnsi="Arial Narrow" w:cs="Arial Narrow"/>
          <w:i/>
          <w:iCs/>
        </w:rPr>
        <w:softHyphen/>
        <w:t>лаговременного выхода из дома, отсутствия спешки, перехода улицы толь</w:t>
      </w:r>
      <w:r>
        <w:rPr>
          <w:rFonts w:ascii="Arial Narrow" w:hAnsi="Arial Narrow" w:cs="Arial Narrow"/>
          <w:i/>
          <w:iCs/>
        </w:rPr>
        <w:softHyphen/>
        <w:t>ко шагом, строго под прямым углом, не наискосок, тщательного осмотра дороги перед переходом, даже если она пустынна.</w:t>
      </w:r>
    </w:p>
    <w:p w:rsidR="00B76FA6" w:rsidRDefault="00B76FA6">
      <w:pPr>
        <w:spacing w:line="360" w:lineRule="auto"/>
        <w:jc w:val="both"/>
        <w:rPr>
          <w:rFonts w:ascii="Arial Narrow" w:hAnsi="Arial Narrow" w:cs="Arial Narrow"/>
          <w:i/>
          <w:iCs/>
        </w:rPr>
      </w:pPr>
      <w:r>
        <w:rPr>
          <w:rFonts w:ascii="Arial Narrow" w:hAnsi="Arial Narrow" w:cs="Arial Narrow"/>
          <w:i/>
          <w:iCs/>
        </w:rPr>
        <w:t>Отрабатывается сдержанность и осторожность при движении через дорогу для посадки на автобус - никакой спешки!</w:t>
      </w:r>
    </w:p>
    <w:p w:rsidR="00B76FA6" w:rsidRDefault="00B76FA6">
      <w:pPr>
        <w:spacing w:line="360" w:lineRule="auto"/>
        <w:jc w:val="both"/>
        <w:rPr>
          <w:rFonts w:ascii="Arial Narrow" w:hAnsi="Arial Narrow" w:cs="Arial Narrow"/>
          <w:i/>
          <w:iCs/>
        </w:rPr>
      </w:pPr>
      <w:r>
        <w:rPr>
          <w:rFonts w:ascii="Arial Narrow" w:hAnsi="Arial Narrow" w:cs="Arial Narrow"/>
          <w:i/>
          <w:iCs/>
        </w:rPr>
        <w:t>Отрабатывается осторожность: при посадке и при выходе из автобуса особая осторожность - при возвращении домой, если дом на противопо</w:t>
      </w:r>
      <w:r>
        <w:rPr>
          <w:rFonts w:ascii="Arial Narrow" w:hAnsi="Arial Narrow" w:cs="Arial Narrow"/>
          <w:i/>
          <w:iCs/>
        </w:rPr>
        <w:softHyphen/>
        <w:t>ложной стороне улицы.</w:t>
      </w:r>
    </w:p>
    <w:p w:rsidR="00B76FA6" w:rsidRDefault="00B76FA6">
      <w:pPr>
        <w:spacing w:line="360" w:lineRule="auto"/>
        <w:jc w:val="both"/>
        <w:rPr>
          <w:rFonts w:ascii="Arial Narrow" w:hAnsi="Arial Narrow" w:cs="Arial Narrow"/>
          <w:i/>
          <w:iCs/>
        </w:rPr>
      </w:pPr>
      <w:r>
        <w:rPr>
          <w:rFonts w:ascii="Arial Narrow" w:hAnsi="Arial Narrow" w:cs="Arial Narrow"/>
          <w:i/>
          <w:iCs/>
        </w:rPr>
        <w:t>Крайне важно добиваться, чтобы любой предмет, мешающий осмот</w:t>
      </w:r>
      <w:r>
        <w:rPr>
          <w:rFonts w:ascii="Arial Narrow" w:hAnsi="Arial Narrow" w:cs="Arial Narrow"/>
          <w:i/>
          <w:iCs/>
        </w:rPr>
        <w:softHyphen/>
        <w:t>реть улицу, сам по себе рассматривался школьниками как сигнал опасно</w:t>
      </w:r>
      <w:r>
        <w:rPr>
          <w:rFonts w:ascii="Arial Narrow" w:hAnsi="Arial Narrow" w:cs="Arial Narrow"/>
          <w:i/>
          <w:iCs/>
        </w:rPr>
        <w:softHyphen/>
        <w:t>сти.</w:t>
      </w:r>
    </w:p>
    <w:p w:rsidR="00B76FA6" w:rsidRDefault="00B76FA6">
      <w:pPr>
        <w:spacing w:line="360" w:lineRule="auto"/>
        <w:jc w:val="both"/>
        <w:rPr>
          <w:rFonts w:ascii="Arial Narrow" w:hAnsi="Arial Narrow" w:cs="Arial Narrow"/>
          <w:i/>
          <w:iCs/>
        </w:rPr>
      </w:pPr>
    </w:p>
    <w:p w:rsidR="00B76FA6" w:rsidRDefault="00B76FA6">
      <w:pPr>
        <w:spacing w:line="360" w:lineRule="auto"/>
        <w:jc w:val="both"/>
        <w:rPr>
          <w:rFonts w:ascii="Arial Narrow" w:hAnsi="Arial Narrow" w:cs="Arial Narrow"/>
          <w:i/>
          <w:iCs/>
        </w:rPr>
      </w:pPr>
      <w:r>
        <w:rPr>
          <w:rFonts w:ascii="Arial Narrow" w:hAnsi="Arial Narrow" w:cs="Arial Narrow"/>
          <w:i/>
          <w:iCs/>
        </w:rPr>
        <w:t>Особенно тщательно необходимо готовить к самостоятельному дви</w:t>
      </w:r>
      <w:r>
        <w:rPr>
          <w:rFonts w:ascii="Arial Narrow" w:hAnsi="Arial Narrow" w:cs="Arial Narrow"/>
          <w:i/>
          <w:iCs/>
        </w:rPr>
        <w:softHyphen/>
        <w:t>жению по улице детей с дефектами зрения, в частности, пользующихся очками. Главная сложность улицы в наблюдении: заметить машину или мотоцикл. Оценить скорость и направление ее движения не так просто, как кажется на первый взгляд.</w:t>
      </w:r>
    </w:p>
    <w:p w:rsidR="00B76FA6" w:rsidRDefault="00B76FA6">
      <w:pPr>
        <w:spacing w:line="360" w:lineRule="auto"/>
        <w:jc w:val="both"/>
        <w:rPr>
          <w:rFonts w:ascii="Arial Narrow" w:hAnsi="Arial Narrow" w:cs="Arial Narrow"/>
          <w:b/>
          <w:bCs/>
          <w:i/>
          <w:iCs/>
        </w:rPr>
      </w:pPr>
      <w:r>
        <w:rPr>
          <w:rFonts w:ascii="Arial Narrow" w:hAnsi="Arial Narrow" w:cs="Arial Narrow"/>
          <w:b/>
          <w:bCs/>
          <w:i/>
          <w:iCs/>
        </w:rPr>
        <w:t>Доверить школьнику самостоятельное движение в школу и обратно можно лишь после того, как родители будут уверены в том, что ребенок выполняет все требования безопасного поведения на дороге.</w:t>
      </w:r>
    </w:p>
    <w:p w:rsidR="00B76FA6" w:rsidRDefault="00B76FA6">
      <w:pPr>
        <w:spacing w:line="360" w:lineRule="auto"/>
        <w:jc w:val="both"/>
        <w:rPr>
          <w:rFonts w:ascii="Arial Narrow" w:hAnsi="Arial Narrow" w:cs="Arial Narrow"/>
          <w:i/>
          <w:iCs/>
        </w:rPr>
      </w:pPr>
    </w:p>
    <w:p w:rsidR="00B76FA6" w:rsidRDefault="00B76FA6">
      <w:pPr>
        <w:spacing w:line="360" w:lineRule="auto"/>
        <w:jc w:val="center"/>
        <w:rPr>
          <w:rFonts w:ascii="Arial Narrow" w:hAnsi="Arial Narrow" w:cs="Arial Narrow"/>
          <w:i/>
          <w:iCs/>
        </w:rPr>
      </w:pPr>
    </w:p>
    <w:p w:rsidR="00B76FA6" w:rsidRDefault="00B76FA6">
      <w:pPr>
        <w:spacing w:line="360" w:lineRule="auto"/>
        <w:jc w:val="center"/>
        <w:rPr>
          <w:rFonts w:ascii="Arial Narrow" w:hAnsi="Arial Narrow" w:cs="Arial Narrow"/>
          <w:i/>
          <w:iCs/>
        </w:rPr>
      </w:pPr>
    </w:p>
    <w:p w:rsidR="00B76FA6" w:rsidRDefault="00B76FA6">
      <w:pPr>
        <w:spacing w:line="360" w:lineRule="auto"/>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b/>
          <w:bCs/>
          <w:i/>
          <w:iCs/>
          <w:sz w:val="32"/>
          <w:szCs w:val="32"/>
        </w:rPr>
      </w:pPr>
      <w:r>
        <w:rPr>
          <w:rFonts w:ascii="Arial Narrow" w:hAnsi="Arial Narrow" w:cs="Arial Narrow"/>
          <w:b/>
          <w:bCs/>
          <w:i/>
          <w:iCs/>
          <w:sz w:val="32"/>
          <w:szCs w:val="32"/>
        </w:rPr>
        <w:t>Примеры составления маршрута "дом-школа-дом".</w:t>
      </w: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b/>
          <w:bCs/>
          <w:i/>
          <w:iCs/>
        </w:rPr>
      </w:pPr>
    </w:p>
    <w:p w:rsidR="00B76FA6" w:rsidRDefault="00810C6B">
      <w:pPr>
        <w:jc w:val="center"/>
        <w:rPr>
          <w:rFonts w:ascii="Arial Narrow" w:hAnsi="Arial Narrow" w:cs="Arial Narrow"/>
          <w:b/>
          <w:bCs/>
          <w:i/>
          <w:iCs/>
        </w:rPr>
      </w:pPr>
      <w:r w:rsidRPr="00810C6B">
        <w:rPr>
          <w:rFonts w:ascii="Arial Narrow" w:hAnsi="Arial Narrow" w:cs="Arial Narrow"/>
          <w:b/>
          <w:bCs/>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57.25pt">
            <v:imagedata r:id="rId5" o:title=""/>
          </v:shape>
        </w:pict>
      </w: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b/>
          <w:bCs/>
          <w:i/>
          <w:iCs/>
        </w:rPr>
      </w:pPr>
    </w:p>
    <w:p w:rsidR="00B76FA6" w:rsidRDefault="00810C6B">
      <w:pPr>
        <w:jc w:val="center"/>
        <w:rPr>
          <w:rFonts w:ascii="Arial Narrow" w:hAnsi="Arial Narrow" w:cs="Arial Narrow"/>
          <w:i/>
          <w:iCs/>
        </w:rPr>
      </w:pPr>
      <w:r w:rsidRPr="00810C6B">
        <w:rPr>
          <w:rFonts w:ascii="Arial Narrow" w:hAnsi="Arial Narrow" w:cs="Arial Narrow"/>
          <w:i/>
          <w:iCs/>
        </w:rPr>
        <w:pict>
          <v:shape id="_x0000_i1026" type="#_x0000_t75" style="width:5in;height:270pt">
            <v:imagedata r:id="rId6" o:title=""/>
          </v:shape>
        </w:pict>
      </w: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sectPr w:rsidR="00B76FA6" w:rsidSect="00B76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26A8"/>
    <w:multiLevelType w:val="hybridMultilevel"/>
    <w:tmpl w:val="3EB2A81C"/>
    <w:lvl w:ilvl="0" w:tplc="7ABCDDB0">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0F3C150F"/>
    <w:multiLevelType w:val="hybridMultilevel"/>
    <w:tmpl w:val="DA662324"/>
    <w:lvl w:ilvl="0" w:tplc="944E1D0C">
      <w:start w:val="1"/>
      <w:numFmt w:val="decimal"/>
      <w:lvlText w:val="%1."/>
      <w:lvlJc w:val="left"/>
      <w:pPr>
        <w:ind w:left="720" w:hanging="360"/>
      </w:pPr>
      <w:rPr>
        <w:rFonts w:ascii="Times New Roman" w:hAnsi="Times New Roman" w:cs="Times New Roman" w:hint="default"/>
        <w:b/>
        <w:bCs/>
        <w:color w:val="00000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
    <w:nsid w:val="11A053A7"/>
    <w:multiLevelType w:val="hybridMultilevel"/>
    <w:tmpl w:val="C4103F10"/>
    <w:lvl w:ilvl="0" w:tplc="2F7C0B0A">
      <w:start w:val="1"/>
      <w:numFmt w:val="decimal"/>
      <w:lvlText w:val="%1."/>
      <w:lvlJc w:val="left"/>
      <w:pPr>
        <w:ind w:left="435" w:hanging="360"/>
      </w:pPr>
      <w:rPr>
        <w:rFonts w:ascii="Times New Roman" w:hAnsi="Times New Roman" w:cs="Times New Roman" w:hint="default"/>
        <w:color w:val="000000"/>
      </w:rPr>
    </w:lvl>
    <w:lvl w:ilvl="1" w:tplc="04190019">
      <w:start w:val="1"/>
      <w:numFmt w:val="lowerLetter"/>
      <w:lvlText w:val="%2."/>
      <w:lvlJc w:val="left"/>
      <w:pPr>
        <w:ind w:left="1155" w:hanging="360"/>
      </w:pPr>
      <w:rPr>
        <w:rFonts w:ascii="Times New Roman" w:hAnsi="Times New Roman" w:cs="Times New Roman"/>
      </w:rPr>
    </w:lvl>
    <w:lvl w:ilvl="2" w:tplc="0419001B">
      <w:start w:val="1"/>
      <w:numFmt w:val="lowerRoman"/>
      <w:lvlText w:val="%3."/>
      <w:lvlJc w:val="right"/>
      <w:pPr>
        <w:ind w:left="1875" w:hanging="180"/>
      </w:pPr>
      <w:rPr>
        <w:rFonts w:ascii="Times New Roman" w:hAnsi="Times New Roman" w:cs="Times New Roman"/>
      </w:rPr>
    </w:lvl>
    <w:lvl w:ilvl="3" w:tplc="0419000F">
      <w:start w:val="1"/>
      <w:numFmt w:val="decimal"/>
      <w:lvlText w:val="%4."/>
      <w:lvlJc w:val="left"/>
      <w:pPr>
        <w:ind w:left="2595" w:hanging="360"/>
      </w:pPr>
      <w:rPr>
        <w:rFonts w:ascii="Times New Roman" w:hAnsi="Times New Roman" w:cs="Times New Roman"/>
      </w:rPr>
    </w:lvl>
    <w:lvl w:ilvl="4" w:tplc="04190019">
      <w:start w:val="1"/>
      <w:numFmt w:val="lowerLetter"/>
      <w:lvlText w:val="%5."/>
      <w:lvlJc w:val="left"/>
      <w:pPr>
        <w:ind w:left="3315" w:hanging="360"/>
      </w:pPr>
      <w:rPr>
        <w:rFonts w:ascii="Times New Roman" w:hAnsi="Times New Roman" w:cs="Times New Roman"/>
      </w:rPr>
    </w:lvl>
    <w:lvl w:ilvl="5" w:tplc="0419001B">
      <w:start w:val="1"/>
      <w:numFmt w:val="lowerRoman"/>
      <w:lvlText w:val="%6."/>
      <w:lvlJc w:val="right"/>
      <w:pPr>
        <w:ind w:left="4035" w:hanging="180"/>
      </w:pPr>
      <w:rPr>
        <w:rFonts w:ascii="Times New Roman" w:hAnsi="Times New Roman" w:cs="Times New Roman"/>
      </w:rPr>
    </w:lvl>
    <w:lvl w:ilvl="6" w:tplc="0419000F">
      <w:start w:val="1"/>
      <w:numFmt w:val="decimal"/>
      <w:lvlText w:val="%7."/>
      <w:lvlJc w:val="left"/>
      <w:pPr>
        <w:ind w:left="4755" w:hanging="360"/>
      </w:pPr>
      <w:rPr>
        <w:rFonts w:ascii="Times New Roman" w:hAnsi="Times New Roman" w:cs="Times New Roman"/>
      </w:rPr>
    </w:lvl>
    <w:lvl w:ilvl="7" w:tplc="04190019">
      <w:start w:val="1"/>
      <w:numFmt w:val="lowerLetter"/>
      <w:lvlText w:val="%8."/>
      <w:lvlJc w:val="left"/>
      <w:pPr>
        <w:ind w:left="5475" w:hanging="360"/>
      </w:pPr>
      <w:rPr>
        <w:rFonts w:ascii="Times New Roman" w:hAnsi="Times New Roman" w:cs="Times New Roman"/>
      </w:rPr>
    </w:lvl>
    <w:lvl w:ilvl="8" w:tplc="0419001B">
      <w:start w:val="1"/>
      <w:numFmt w:val="lowerRoman"/>
      <w:lvlText w:val="%9."/>
      <w:lvlJc w:val="right"/>
      <w:pPr>
        <w:ind w:left="6195" w:hanging="180"/>
      </w:pPr>
      <w:rPr>
        <w:rFonts w:ascii="Times New Roman" w:hAnsi="Times New Roman" w:cs="Times New Roman"/>
      </w:rPr>
    </w:lvl>
  </w:abstractNum>
  <w:abstractNum w:abstractNumId="3">
    <w:nsid w:val="16EE68E6"/>
    <w:multiLevelType w:val="hybridMultilevel"/>
    <w:tmpl w:val="D5FCB662"/>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180419B2"/>
    <w:multiLevelType w:val="hybridMultilevel"/>
    <w:tmpl w:val="CDB8A172"/>
    <w:lvl w:ilvl="0" w:tplc="D242D60A">
      <w:start w:val="5"/>
      <w:numFmt w:val="decimal"/>
      <w:lvlText w:val="%1."/>
      <w:lvlJc w:val="left"/>
      <w:pPr>
        <w:ind w:left="795" w:hanging="360"/>
      </w:pPr>
      <w:rPr>
        <w:rFonts w:ascii="Times New Roman" w:hAnsi="Times New Roman" w:cs="Times New Roman" w:hint="default"/>
        <w:color w:val="000000"/>
      </w:rPr>
    </w:lvl>
    <w:lvl w:ilvl="1" w:tplc="04190019">
      <w:start w:val="1"/>
      <w:numFmt w:val="lowerLetter"/>
      <w:lvlText w:val="%2."/>
      <w:lvlJc w:val="left"/>
      <w:pPr>
        <w:ind w:left="1515" w:hanging="360"/>
      </w:pPr>
      <w:rPr>
        <w:rFonts w:ascii="Times New Roman" w:hAnsi="Times New Roman" w:cs="Times New Roman"/>
      </w:rPr>
    </w:lvl>
    <w:lvl w:ilvl="2" w:tplc="0419001B">
      <w:start w:val="1"/>
      <w:numFmt w:val="lowerRoman"/>
      <w:lvlText w:val="%3."/>
      <w:lvlJc w:val="right"/>
      <w:pPr>
        <w:ind w:left="2235" w:hanging="180"/>
      </w:pPr>
      <w:rPr>
        <w:rFonts w:ascii="Times New Roman" w:hAnsi="Times New Roman" w:cs="Times New Roman"/>
      </w:rPr>
    </w:lvl>
    <w:lvl w:ilvl="3" w:tplc="0419000F">
      <w:start w:val="1"/>
      <w:numFmt w:val="decimal"/>
      <w:lvlText w:val="%4."/>
      <w:lvlJc w:val="left"/>
      <w:pPr>
        <w:ind w:left="2955" w:hanging="360"/>
      </w:pPr>
      <w:rPr>
        <w:rFonts w:ascii="Times New Roman" w:hAnsi="Times New Roman" w:cs="Times New Roman"/>
      </w:rPr>
    </w:lvl>
    <w:lvl w:ilvl="4" w:tplc="04190019">
      <w:start w:val="1"/>
      <w:numFmt w:val="lowerLetter"/>
      <w:lvlText w:val="%5."/>
      <w:lvlJc w:val="left"/>
      <w:pPr>
        <w:ind w:left="3675" w:hanging="360"/>
      </w:pPr>
      <w:rPr>
        <w:rFonts w:ascii="Times New Roman" w:hAnsi="Times New Roman" w:cs="Times New Roman"/>
      </w:rPr>
    </w:lvl>
    <w:lvl w:ilvl="5" w:tplc="0419001B">
      <w:start w:val="1"/>
      <w:numFmt w:val="lowerRoman"/>
      <w:lvlText w:val="%6."/>
      <w:lvlJc w:val="right"/>
      <w:pPr>
        <w:ind w:left="4395" w:hanging="180"/>
      </w:pPr>
      <w:rPr>
        <w:rFonts w:ascii="Times New Roman" w:hAnsi="Times New Roman" w:cs="Times New Roman"/>
      </w:rPr>
    </w:lvl>
    <w:lvl w:ilvl="6" w:tplc="0419000F">
      <w:start w:val="1"/>
      <w:numFmt w:val="decimal"/>
      <w:lvlText w:val="%7."/>
      <w:lvlJc w:val="left"/>
      <w:pPr>
        <w:ind w:left="5115" w:hanging="360"/>
      </w:pPr>
      <w:rPr>
        <w:rFonts w:ascii="Times New Roman" w:hAnsi="Times New Roman" w:cs="Times New Roman"/>
      </w:rPr>
    </w:lvl>
    <w:lvl w:ilvl="7" w:tplc="04190019">
      <w:start w:val="1"/>
      <w:numFmt w:val="lowerLetter"/>
      <w:lvlText w:val="%8."/>
      <w:lvlJc w:val="left"/>
      <w:pPr>
        <w:ind w:left="5835" w:hanging="360"/>
      </w:pPr>
      <w:rPr>
        <w:rFonts w:ascii="Times New Roman" w:hAnsi="Times New Roman" w:cs="Times New Roman"/>
      </w:rPr>
    </w:lvl>
    <w:lvl w:ilvl="8" w:tplc="0419001B">
      <w:start w:val="1"/>
      <w:numFmt w:val="lowerRoman"/>
      <w:lvlText w:val="%9."/>
      <w:lvlJc w:val="right"/>
      <w:pPr>
        <w:ind w:left="6555" w:hanging="180"/>
      </w:pPr>
      <w:rPr>
        <w:rFonts w:ascii="Times New Roman" w:hAnsi="Times New Roman" w:cs="Times New Roman"/>
      </w:rPr>
    </w:lvl>
  </w:abstractNum>
  <w:abstractNum w:abstractNumId="5">
    <w:nsid w:val="1E6F4717"/>
    <w:multiLevelType w:val="hybridMultilevel"/>
    <w:tmpl w:val="5596C8D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
    <w:nsid w:val="1E777BD9"/>
    <w:multiLevelType w:val="hybridMultilevel"/>
    <w:tmpl w:val="FC48DFD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FE54F16"/>
    <w:multiLevelType w:val="multilevel"/>
    <w:tmpl w:val="79FA000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21196C9E"/>
    <w:multiLevelType w:val="hybridMultilevel"/>
    <w:tmpl w:val="39D053BC"/>
    <w:lvl w:ilvl="0" w:tplc="53043B16">
      <w:start w:val="1"/>
      <w:numFmt w:val="decimal"/>
      <w:lvlText w:val="%1."/>
      <w:lvlJc w:val="left"/>
      <w:pPr>
        <w:ind w:left="862" w:hanging="360"/>
      </w:pPr>
      <w:rPr>
        <w:rFonts w:ascii="Times New Roman" w:hAnsi="Times New Roman" w:cs="Times New Roman" w:hint="default"/>
        <w:color w:val="000000"/>
      </w:rPr>
    </w:lvl>
    <w:lvl w:ilvl="1" w:tplc="04190019">
      <w:start w:val="1"/>
      <w:numFmt w:val="lowerLetter"/>
      <w:lvlText w:val="%2."/>
      <w:lvlJc w:val="left"/>
      <w:pPr>
        <w:ind w:left="1582" w:hanging="360"/>
      </w:pPr>
      <w:rPr>
        <w:rFonts w:ascii="Times New Roman" w:hAnsi="Times New Roman" w:cs="Times New Roman"/>
      </w:rPr>
    </w:lvl>
    <w:lvl w:ilvl="2" w:tplc="0419001B">
      <w:start w:val="1"/>
      <w:numFmt w:val="lowerRoman"/>
      <w:lvlText w:val="%3."/>
      <w:lvlJc w:val="right"/>
      <w:pPr>
        <w:ind w:left="2302" w:hanging="180"/>
      </w:pPr>
      <w:rPr>
        <w:rFonts w:ascii="Times New Roman" w:hAnsi="Times New Roman" w:cs="Times New Roman"/>
      </w:rPr>
    </w:lvl>
    <w:lvl w:ilvl="3" w:tplc="0419000F">
      <w:start w:val="1"/>
      <w:numFmt w:val="decimal"/>
      <w:lvlText w:val="%4."/>
      <w:lvlJc w:val="left"/>
      <w:pPr>
        <w:ind w:left="3022" w:hanging="360"/>
      </w:pPr>
      <w:rPr>
        <w:rFonts w:ascii="Times New Roman" w:hAnsi="Times New Roman" w:cs="Times New Roman"/>
      </w:rPr>
    </w:lvl>
    <w:lvl w:ilvl="4" w:tplc="04190019">
      <w:start w:val="1"/>
      <w:numFmt w:val="lowerLetter"/>
      <w:lvlText w:val="%5."/>
      <w:lvlJc w:val="left"/>
      <w:pPr>
        <w:ind w:left="3742" w:hanging="360"/>
      </w:pPr>
      <w:rPr>
        <w:rFonts w:ascii="Times New Roman" w:hAnsi="Times New Roman" w:cs="Times New Roman"/>
      </w:rPr>
    </w:lvl>
    <w:lvl w:ilvl="5" w:tplc="0419001B">
      <w:start w:val="1"/>
      <w:numFmt w:val="lowerRoman"/>
      <w:lvlText w:val="%6."/>
      <w:lvlJc w:val="right"/>
      <w:pPr>
        <w:ind w:left="4462" w:hanging="180"/>
      </w:pPr>
      <w:rPr>
        <w:rFonts w:ascii="Times New Roman" w:hAnsi="Times New Roman" w:cs="Times New Roman"/>
      </w:rPr>
    </w:lvl>
    <w:lvl w:ilvl="6" w:tplc="0419000F">
      <w:start w:val="1"/>
      <w:numFmt w:val="decimal"/>
      <w:lvlText w:val="%7."/>
      <w:lvlJc w:val="left"/>
      <w:pPr>
        <w:ind w:left="5182" w:hanging="360"/>
      </w:pPr>
      <w:rPr>
        <w:rFonts w:ascii="Times New Roman" w:hAnsi="Times New Roman" w:cs="Times New Roman"/>
      </w:rPr>
    </w:lvl>
    <w:lvl w:ilvl="7" w:tplc="04190019">
      <w:start w:val="1"/>
      <w:numFmt w:val="lowerLetter"/>
      <w:lvlText w:val="%8."/>
      <w:lvlJc w:val="left"/>
      <w:pPr>
        <w:ind w:left="5902" w:hanging="360"/>
      </w:pPr>
      <w:rPr>
        <w:rFonts w:ascii="Times New Roman" w:hAnsi="Times New Roman" w:cs="Times New Roman"/>
      </w:rPr>
    </w:lvl>
    <w:lvl w:ilvl="8" w:tplc="0419001B">
      <w:start w:val="1"/>
      <w:numFmt w:val="lowerRoman"/>
      <w:lvlText w:val="%9."/>
      <w:lvlJc w:val="right"/>
      <w:pPr>
        <w:ind w:left="6622" w:hanging="180"/>
      </w:pPr>
      <w:rPr>
        <w:rFonts w:ascii="Times New Roman" w:hAnsi="Times New Roman" w:cs="Times New Roman"/>
      </w:rPr>
    </w:lvl>
  </w:abstractNum>
  <w:abstractNum w:abstractNumId="9">
    <w:nsid w:val="220307E2"/>
    <w:multiLevelType w:val="hybridMultilevel"/>
    <w:tmpl w:val="B31E294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
    <w:nsid w:val="259C1DF8"/>
    <w:multiLevelType w:val="hybridMultilevel"/>
    <w:tmpl w:val="B58665B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1990258"/>
    <w:multiLevelType w:val="hybridMultilevel"/>
    <w:tmpl w:val="DFF2E24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3F82161E"/>
    <w:multiLevelType w:val="hybridMultilevel"/>
    <w:tmpl w:val="85022E8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
    <w:nsid w:val="44907D79"/>
    <w:multiLevelType w:val="hybridMultilevel"/>
    <w:tmpl w:val="8004AACC"/>
    <w:lvl w:ilvl="0" w:tplc="164A91D0">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
    <w:nsid w:val="44A7005A"/>
    <w:multiLevelType w:val="hybridMultilevel"/>
    <w:tmpl w:val="351CD648"/>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46AA22A8"/>
    <w:multiLevelType w:val="hybridMultilevel"/>
    <w:tmpl w:val="8656242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4C191C7B"/>
    <w:multiLevelType w:val="hybridMultilevel"/>
    <w:tmpl w:val="9566015A"/>
    <w:lvl w:ilvl="0" w:tplc="DBFE4B78">
      <w:start w:val="1"/>
      <w:numFmt w:val="upperRoman"/>
      <w:lvlText w:val="%1."/>
      <w:lvlJc w:val="left"/>
      <w:pPr>
        <w:ind w:left="1470" w:hanging="720"/>
      </w:pPr>
      <w:rPr>
        <w:rFonts w:ascii="Times New Roman" w:hAnsi="Times New Roman" w:cs="Times New Roman" w:hint="default"/>
      </w:rPr>
    </w:lvl>
    <w:lvl w:ilvl="1" w:tplc="04190019">
      <w:start w:val="1"/>
      <w:numFmt w:val="lowerLetter"/>
      <w:lvlText w:val="%2."/>
      <w:lvlJc w:val="left"/>
      <w:pPr>
        <w:ind w:left="1830" w:hanging="360"/>
      </w:pPr>
      <w:rPr>
        <w:rFonts w:ascii="Times New Roman" w:hAnsi="Times New Roman" w:cs="Times New Roman"/>
      </w:rPr>
    </w:lvl>
    <w:lvl w:ilvl="2" w:tplc="0419001B">
      <w:start w:val="1"/>
      <w:numFmt w:val="lowerRoman"/>
      <w:lvlText w:val="%3."/>
      <w:lvlJc w:val="right"/>
      <w:pPr>
        <w:ind w:left="2550" w:hanging="180"/>
      </w:pPr>
      <w:rPr>
        <w:rFonts w:ascii="Times New Roman" w:hAnsi="Times New Roman" w:cs="Times New Roman"/>
      </w:rPr>
    </w:lvl>
    <w:lvl w:ilvl="3" w:tplc="0419000F">
      <w:start w:val="1"/>
      <w:numFmt w:val="decimal"/>
      <w:lvlText w:val="%4."/>
      <w:lvlJc w:val="left"/>
      <w:pPr>
        <w:ind w:left="3270" w:hanging="360"/>
      </w:pPr>
      <w:rPr>
        <w:rFonts w:ascii="Times New Roman" w:hAnsi="Times New Roman" w:cs="Times New Roman"/>
      </w:rPr>
    </w:lvl>
    <w:lvl w:ilvl="4" w:tplc="04190019">
      <w:start w:val="1"/>
      <w:numFmt w:val="lowerLetter"/>
      <w:lvlText w:val="%5."/>
      <w:lvlJc w:val="left"/>
      <w:pPr>
        <w:ind w:left="3990" w:hanging="360"/>
      </w:pPr>
      <w:rPr>
        <w:rFonts w:ascii="Times New Roman" w:hAnsi="Times New Roman" w:cs="Times New Roman"/>
      </w:rPr>
    </w:lvl>
    <w:lvl w:ilvl="5" w:tplc="0419001B">
      <w:start w:val="1"/>
      <w:numFmt w:val="lowerRoman"/>
      <w:lvlText w:val="%6."/>
      <w:lvlJc w:val="right"/>
      <w:pPr>
        <w:ind w:left="4710" w:hanging="180"/>
      </w:pPr>
      <w:rPr>
        <w:rFonts w:ascii="Times New Roman" w:hAnsi="Times New Roman" w:cs="Times New Roman"/>
      </w:rPr>
    </w:lvl>
    <w:lvl w:ilvl="6" w:tplc="0419000F">
      <w:start w:val="1"/>
      <w:numFmt w:val="decimal"/>
      <w:lvlText w:val="%7."/>
      <w:lvlJc w:val="left"/>
      <w:pPr>
        <w:ind w:left="5430" w:hanging="360"/>
      </w:pPr>
      <w:rPr>
        <w:rFonts w:ascii="Times New Roman" w:hAnsi="Times New Roman" w:cs="Times New Roman"/>
      </w:rPr>
    </w:lvl>
    <w:lvl w:ilvl="7" w:tplc="04190019">
      <w:start w:val="1"/>
      <w:numFmt w:val="lowerLetter"/>
      <w:lvlText w:val="%8."/>
      <w:lvlJc w:val="left"/>
      <w:pPr>
        <w:ind w:left="6150" w:hanging="360"/>
      </w:pPr>
      <w:rPr>
        <w:rFonts w:ascii="Times New Roman" w:hAnsi="Times New Roman" w:cs="Times New Roman"/>
      </w:rPr>
    </w:lvl>
    <w:lvl w:ilvl="8" w:tplc="0419001B">
      <w:start w:val="1"/>
      <w:numFmt w:val="lowerRoman"/>
      <w:lvlText w:val="%9."/>
      <w:lvlJc w:val="right"/>
      <w:pPr>
        <w:ind w:left="6870" w:hanging="180"/>
      </w:pPr>
      <w:rPr>
        <w:rFonts w:ascii="Times New Roman" w:hAnsi="Times New Roman" w:cs="Times New Roman"/>
      </w:rPr>
    </w:lvl>
  </w:abstractNum>
  <w:abstractNum w:abstractNumId="17">
    <w:nsid w:val="50215716"/>
    <w:multiLevelType w:val="hybridMultilevel"/>
    <w:tmpl w:val="F9D889C2"/>
    <w:lvl w:ilvl="0" w:tplc="8C8AFFE8">
      <w:start w:val="1"/>
      <w:numFmt w:val="decimal"/>
      <w:lvlText w:val="%1."/>
      <w:lvlJc w:val="left"/>
      <w:pPr>
        <w:ind w:left="2475" w:hanging="1395"/>
      </w:pPr>
      <w:rPr>
        <w:rFonts w:ascii="Times New Roman" w:hAnsi="Times New Roman" w:cs="Times New Roman" w:hint="default"/>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18">
    <w:nsid w:val="551E380F"/>
    <w:multiLevelType w:val="hybridMultilevel"/>
    <w:tmpl w:val="9870825A"/>
    <w:lvl w:ilvl="0" w:tplc="04190001">
      <w:start w:val="1"/>
      <w:numFmt w:val="bullet"/>
      <w:lvlText w:val=""/>
      <w:lvlJc w:val="left"/>
      <w:pPr>
        <w:tabs>
          <w:tab w:val="num" w:pos="1410"/>
        </w:tabs>
        <w:ind w:left="1410" w:hanging="360"/>
      </w:pPr>
      <w:rPr>
        <w:rFonts w:ascii="Symbol" w:hAnsi="Symbol" w:cs="Symbol" w:hint="default"/>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19">
    <w:nsid w:val="55BF42DA"/>
    <w:multiLevelType w:val="multilevel"/>
    <w:tmpl w:val="F320D27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nsid w:val="5879514E"/>
    <w:multiLevelType w:val="hybridMultilevel"/>
    <w:tmpl w:val="D8249494"/>
    <w:lvl w:ilvl="0" w:tplc="0419000F">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
    <w:nsid w:val="59490BAE"/>
    <w:multiLevelType w:val="hybridMultilevel"/>
    <w:tmpl w:val="466ACE76"/>
    <w:lvl w:ilvl="0" w:tplc="7E88AF00">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2">
    <w:nsid w:val="5BE70375"/>
    <w:multiLevelType w:val="multilevel"/>
    <w:tmpl w:val="B00C63F2"/>
    <w:lvl w:ilvl="0">
      <w:start w:val="1"/>
      <w:numFmt w:val="decimal"/>
      <w:lvlText w:val="%1."/>
      <w:lvlJc w:val="left"/>
      <w:pPr>
        <w:tabs>
          <w:tab w:val="num" w:pos="502"/>
        </w:tabs>
        <w:ind w:left="502" w:hanging="360"/>
      </w:pPr>
      <w:rPr>
        <w:rFonts w:ascii="Times New Roman" w:hAnsi="Times New Roman" w:cs="Times New Roman"/>
      </w:rPr>
    </w:lvl>
    <w:lvl w:ilvl="1">
      <w:start w:val="1"/>
      <w:numFmt w:val="decimal"/>
      <w:lvlText w:val="%2."/>
      <w:lvlJc w:val="left"/>
      <w:pPr>
        <w:tabs>
          <w:tab w:val="num" w:pos="1222"/>
        </w:tabs>
        <w:ind w:left="1222" w:hanging="360"/>
      </w:pPr>
      <w:rPr>
        <w:rFonts w:ascii="Times New Roman" w:hAnsi="Times New Roman" w:cs="Times New Roman"/>
      </w:rPr>
    </w:lvl>
    <w:lvl w:ilvl="2">
      <w:start w:val="1"/>
      <w:numFmt w:val="decimal"/>
      <w:lvlText w:val="%3."/>
      <w:lvlJc w:val="left"/>
      <w:pPr>
        <w:tabs>
          <w:tab w:val="num" w:pos="1942"/>
        </w:tabs>
        <w:ind w:left="1942" w:hanging="360"/>
      </w:pPr>
      <w:rPr>
        <w:rFonts w:ascii="Times New Roman" w:hAnsi="Times New Roman" w:cs="Times New Roman"/>
      </w:rPr>
    </w:lvl>
    <w:lvl w:ilvl="3">
      <w:start w:val="1"/>
      <w:numFmt w:val="decimal"/>
      <w:lvlText w:val="%4."/>
      <w:lvlJc w:val="left"/>
      <w:pPr>
        <w:tabs>
          <w:tab w:val="num" w:pos="2662"/>
        </w:tabs>
        <w:ind w:left="2662" w:hanging="360"/>
      </w:pPr>
      <w:rPr>
        <w:rFonts w:ascii="Times New Roman" w:hAnsi="Times New Roman" w:cs="Times New Roman"/>
      </w:rPr>
    </w:lvl>
    <w:lvl w:ilvl="4">
      <w:start w:val="1"/>
      <w:numFmt w:val="decimal"/>
      <w:lvlText w:val="%5."/>
      <w:lvlJc w:val="left"/>
      <w:pPr>
        <w:tabs>
          <w:tab w:val="num" w:pos="3382"/>
        </w:tabs>
        <w:ind w:left="3382" w:hanging="360"/>
      </w:pPr>
      <w:rPr>
        <w:rFonts w:ascii="Times New Roman" w:hAnsi="Times New Roman" w:cs="Times New Roman"/>
      </w:rPr>
    </w:lvl>
    <w:lvl w:ilvl="5">
      <w:start w:val="1"/>
      <w:numFmt w:val="decimal"/>
      <w:lvlText w:val="%6."/>
      <w:lvlJc w:val="left"/>
      <w:pPr>
        <w:tabs>
          <w:tab w:val="num" w:pos="4102"/>
        </w:tabs>
        <w:ind w:left="4102" w:hanging="360"/>
      </w:pPr>
      <w:rPr>
        <w:rFonts w:ascii="Times New Roman" w:hAnsi="Times New Roman" w:cs="Times New Roman"/>
      </w:rPr>
    </w:lvl>
    <w:lvl w:ilvl="6">
      <w:start w:val="1"/>
      <w:numFmt w:val="decimal"/>
      <w:lvlText w:val="%7."/>
      <w:lvlJc w:val="left"/>
      <w:pPr>
        <w:tabs>
          <w:tab w:val="num" w:pos="4822"/>
        </w:tabs>
        <w:ind w:left="4822" w:hanging="360"/>
      </w:pPr>
      <w:rPr>
        <w:rFonts w:ascii="Times New Roman" w:hAnsi="Times New Roman" w:cs="Times New Roman"/>
      </w:rPr>
    </w:lvl>
    <w:lvl w:ilvl="7">
      <w:start w:val="1"/>
      <w:numFmt w:val="decimal"/>
      <w:lvlText w:val="%8."/>
      <w:lvlJc w:val="left"/>
      <w:pPr>
        <w:tabs>
          <w:tab w:val="num" w:pos="5542"/>
        </w:tabs>
        <w:ind w:left="5542" w:hanging="360"/>
      </w:pPr>
      <w:rPr>
        <w:rFonts w:ascii="Times New Roman" w:hAnsi="Times New Roman" w:cs="Times New Roman"/>
      </w:rPr>
    </w:lvl>
    <w:lvl w:ilvl="8">
      <w:start w:val="1"/>
      <w:numFmt w:val="decimal"/>
      <w:lvlText w:val="%9."/>
      <w:lvlJc w:val="left"/>
      <w:pPr>
        <w:tabs>
          <w:tab w:val="num" w:pos="6262"/>
        </w:tabs>
        <w:ind w:left="6262" w:hanging="360"/>
      </w:pPr>
      <w:rPr>
        <w:rFonts w:ascii="Times New Roman" w:hAnsi="Times New Roman" w:cs="Times New Roman"/>
      </w:rPr>
    </w:lvl>
  </w:abstractNum>
  <w:abstractNum w:abstractNumId="23">
    <w:nsid w:val="6CAA0135"/>
    <w:multiLevelType w:val="hybridMultilevel"/>
    <w:tmpl w:val="23B4012A"/>
    <w:lvl w:ilvl="0" w:tplc="0419000F">
      <w:start w:val="1"/>
      <w:numFmt w:val="decimal"/>
      <w:lvlText w:val="%1."/>
      <w:lvlJc w:val="left"/>
      <w:pPr>
        <w:tabs>
          <w:tab w:val="num" w:pos="502"/>
        </w:tabs>
        <w:ind w:left="502"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7ACA7BA1"/>
    <w:multiLevelType w:val="hybridMultilevel"/>
    <w:tmpl w:val="4E3EF47E"/>
    <w:lvl w:ilvl="0" w:tplc="08B4242E">
      <w:start w:val="1"/>
      <w:numFmt w:val="decimal"/>
      <w:lvlText w:val="%1."/>
      <w:lvlJc w:val="left"/>
      <w:pPr>
        <w:ind w:left="435" w:hanging="360"/>
      </w:pPr>
      <w:rPr>
        <w:rFonts w:ascii="Times New Roman" w:hAnsi="Times New Roman" w:cs="Times New Roman" w:hint="default"/>
        <w:color w:val="000000"/>
      </w:rPr>
    </w:lvl>
    <w:lvl w:ilvl="1" w:tplc="04190019">
      <w:start w:val="1"/>
      <w:numFmt w:val="lowerLetter"/>
      <w:lvlText w:val="%2."/>
      <w:lvlJc w:val="left"/>
      <w:pPr>
        <w:ind w:left="1155" w:hanging="360"/>
      </w:pPr>
      <w:rPr>
        <w:rFonts w:ascii="Times New Roman" w:hAnsi="Times New Roman" w:cs="Times New Roman"/>
      </w:rPr>
    </w:lvl>
    <w:lvl w:ilvl="2" w:tplc="0419001B">
      <w:start w:val="1"/>
      <w:numFmt w:val="lowerRoman"/>
      <w:lvlText w:val="%3."/>
      <w:lvlJc w:val="right"/>
      <w:pPr>
        <w:ind w:left="1875" w:hanging="180"/>
      </w:pPr>
      <w:rPr>
        <w:rFonts w:ascii="Times New Roman" w:hAnsi="Times New Roman" w:cs="Times New Roman"/>
      </w:rPr>
    </w:lvl>
    <w:lvl w:ilvl="3" w:tplc="0419000F">
      <w:start w:val="1"/>
      <w:numFmt w:val="decimal"/>
      <w:lvlText w:val="%4."/>
      <w:lvlJc w:val="left"/>
      <w:pPr>
        <w:ind w:left="2595" w:hanging="360"/>
      </w:pPr>
      <w:rPr>
        <w:rFonts w:ascii="Times New Roman" w:hAnsi="Times New Roman" w:cs="Times New Roman"/>
      </w:rPr>
    </w:lvl>
    <w:lvl w:ilvl="4" w:tplc="04190019">
      <w:start w:val="1"/>
      <w:numFmt w:val="lowerLetter"/>
      <w:lvlText w:val="%5."/>
      <w:lvlJc w:val="left"/>
      <w:pPr>
        <w:ind w:left="3315" w:hanging="360"/>
      </w:pPr>
      <w:rPr>
        <w:rFonts w:ascii="Times New Roman" w:hAnsi="Times New Roman" w:cs="Times New Roman"/>
      </w:rPr>
    </w:lvl>
    <w:lvl w:ilvl="5" w:tplc="0419001B">
      <w:start w:val="1"/>
      <w:numFmt w:val="lowerRoman"/>
      <w:lvlText w:val="%6."/>
      <w:lvlJc w:val="right"/>
      <w:pPr>
        <w:ind w:left="4035" w:hanging="180"/>
      </w:pPr>
      <w:rPr>
        <w:rFonts w:ascii="Times New Roman" w:hAnsi="Times New Roman" w:cs="Times New Roman"/>
      </w:rPr>
    </w:lvl>
    <w:lvl w:ilvl="6" w:tplc="0419000F">
      <w:start w:val="1"/>
      <w:numFmt w:val="decimal"/>
      <w:lvlText w:val="%7."/>
      <w:lvlJc w:val="left"/>
      <w:pPr>
        <w:ind w:left="4755" w:hanging="360"/>
      </w:pPr>
      <w:rPr>
        <w:rFonts w:ascii="Times New Roman" w:hAnsi="Times New Roman" w:cs="Times New Roman"/>
      </w:rPr>
    </w:lvl>
    <w:lvl w:ilvl="7" w:tplc="04190019">
      <w:start w:val="1"/>
      <w:numFmt w:val="lowerLetter"/>
      <w:lvlText w:val="%8."/>
      <w:lvlJc w:val="left"/>
      <w:pPr>
        <w:ind w:left="5475" w:hanging="360"/>
      </w:pPr>
      <w:rPr>
        <w:rFonts w:ascii="Times New Roman" w:hAnsi="Times New Roman" w:cs="Times New Roman"/>
      </w:rPr>
    </w:lvl>
    <w:lvl w:ilvl="8" w:tplc="0419001B">
      <w:start w:val="1"/>
      <w:numFmt w:val="lowerRoman"/>
      <w:lvlText w:val="%9."/>
      <w:lvlJc w:val="right"/>
      <w:pPr>
        <w:ind w:left="6195" w:hanging="180"/>
      </w:pPr>
      <w:rPr>
        <w:rFonts w:ascii="Times New Roman" w:hAnsi="Times New Roman" w:cs="Times New Roman"/>
      </w:rPr>
    </w:lvl>
  </w:abstractNum>
  <w:abstractNum w:abstractNumId="25">
    <w:nsid w:val="7DE75CAD"/>
    <w:multiLevelType w:val="hybridMultilevel"/>
    <w:tmpl w:val="490246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3"/>
  </w:num>
  <w:num w:numId="3">
    <w:abstractNumId w:val="14"/>
  </w:num>
  <w:num w:numId="4">
    <w:abstractNumId w:val="6"/>
  </w:num>
  <w:num w:numId="5">
    <w:abstractNumId w:val="15"/>
  </w:num>
  <w:num w:numId="6">
    <w:abstractNumId w:val="18"/>
  </w:num>
  <w:num w:numId="7">
    <w:abstractNumId w:val="25"/>
  </w:num>
  <w:num w:numId="8">
    <w:abstractNumId w:val="10"/>
  </w:num>
  <w:num w:numId="9">
    <w:abstractNumId w:val="8"/>
  </w:num>
  <w:num w:numId="10">
    <w:abstractNumId w:val="12"/>
  </w:num>
  <w:num w:numId="11">
    <w:abstractNumId w:val="20"/>
  </w:num>
  <w:num w:numId="12">
    <w:abstractNumId w:val="5"/>
  </w:num>
  <w:num w:numId="13">
    <w:abstractNumId w:val="11"/>
  </w:num>
  <w:num w:numId="14">
    <w:abstractNumId w:val="22"/>
  </w:num>
  <w:num w:numId="15">
    <w:abstractNumId w:val="7"/>
  </w:num>
  <w:num w:numId="16">
    <w:abstractNumId w:val="19"/>
  </w:num>
  <w:num w:numId="17">
    <w:abstractNumId w:val="13"/>
  </w:num>
  <w:num w:numId="18">
    <w:abstractNumId w:val="17"/>
  </w:num>
  <w:num w:numId="19">
    <w:abstractNumId w:val="0"/>
  </w:num>
  <w:num w:numId="20">
    <w:abstractNumId w:val="1"/>
  </w:num>
  <w:num w:numId="21">
    <w:abstractNumId w:val="3"/>
  </w:num>
  <w:num w:numId="22">
    <w:abstractNumId w:val="24"/>
  </w:num>
  <w:num w:numId="23">
    <w:abstractNumId w:val="4"/>
  </w:num>
  <w:num w:numId="24">
    <w:abstractNumId w:val="21"/>
  </w:num>
  <w:num w:numId="25">
    <w:abstractNumId w:val="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FA6"/>
    <w:rsid w:val="00161D74"/>
    <w:rsid w:val="00810C6B"/>
    <w:rsid w:val="00B76F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6B"/>
    <w:rPr>
      <w:rFonts w:ascii="Times New Roman" w:hAnsi="Times New Roman"/>
      <w:sz w:val="24"/>
      <w:szCs w:val="24"/>
    </w:rPr>
  </w:style>
  <w:style w:type="paragraph" w:styleId="1">
    <w:name w:val="heading 1"/>
    <w:basedOn w:val="a"/>
    <w:next w:val="a"/>
    <w:link w:val="10"/>
    <w:uiPriority w:val="99"/>
    <w:qFormat/>
    <w:rsid w:val="00810C6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10C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0C6B"/>
    <w:rPr>
      <w:rFonts w:ascii="Cambria" w:hAnsi="Cambria" w:cs="Cambria"/>
      <w:b/>
      <w:bCs/>
      <w:kern w:val="32"/>
      <w:sz w:val="32"/>
      <w:szCs w:val="32"/>
    </w:rPr>
  </w:style>
  <w:style w:type="character" w:customStyle="1" w:styleId="30">
    <w:name w:val="Заголовок 3 Знак"/>
    <w:basedOn w:val="a0"/>
    <w:link w:val="3"/>
    <w:uiPriority w:val="99"/>
    <w:rsid w:val="00810C6B"/>
    <w:rPr>
      <w:rFonts w:ascii="Cambria" w:hAnsi="Cambria" w:cs="Cambria"/>
      <w:b/>
      <w:bCs/>
      <w:sz w:val="26"/>
      <w:szCs w:val="26"/>
    </w:rPr>
  </w:style>
  <w:style w:type="paragraph" w:styleId="a3">
    <w:name w:val="List Paragraph"/>
    <w:basedOn w:val="a"/>
    <w:uiPriority w:val="99"/>
    <w:qFormat/>
    <w:rsid w:val="00810C6B"/>
    <w:pPr>
      <w:ind w:left="720"/>
    </w:pPr>
    <w:rPr>
      <w:rFonts w:cs="Times New Roman"/>
    </w:rPr>
  </w:style>
  <w:style w:type="paragraph" w:styleId="a4">
    <w:name w:val="Normal (Web)"/>
    <w:basedOn w:val="a"/>
    <w:uiPriority w:val="99"/>
    <w:rsid w:val="00810C6B"/>
    <w:pPr>
      <w:spacing w:before="100" w:beforeAutospacing="1" w:after="100" w:afterAutospacing="1"/>
    </w:pPr>
    <w:rPr>
      <w:rFonts w:cs="Times New Roman"/>
    </w:rPr>
  </w:style>
  <w:style w:type="character" w:customStyle="1" w:styleId="c3">
    <w:name w:val="c3"/>
    <w:basedOn w:val="a0"/>
    <w:uiPriority w:val="99"/>
    <w:rsid w:val="00810C6B"/>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7</Pages>
  <Words>1275</Words>
  <Characters>8636</Characters>
  <Application>Microsoft Office Word</Application>
  <DocSecurity>0</DocSecurity>
  <Lines>71</Lines>
  <Paragraphs>19</Paragraphs>
  <ScaleCrop>false</ScaleCrop>
  <Company>SPecialiST RePack</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Топоркова О.А.</cp:lastModifiedBy>
  <cp:revision>68</cp:revision>
  <cp:lastPrinted>2019-07-02T03:24:00Z</cp:lastPrinted>
  <dcterms:created xsi:type="dcterms:W3CDTF">2012-11-06T14:34:00Z</dcterms:created>
  <dcterms:modified xsi:type="dcterms:W3CDTF">2019-07-02T03:24:00Z</dcterms:modified>
</cp:coreProperties>
</file>