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77800008" wp14:editId="4643FAE3">
            <wp:extent cx="5353050" cy="770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</w:p>
    <w:p w:rsidR="00F02732" w:rsidRPr="00F02732" w:rsidRDefault="00F02732" w:rsidP="00F02732">
      <w:pPr>
        <w:pStyle w:val="a4"/>
        <w:ind w:left="1211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527375" w:rsidRPr="00A87669" w:rsidRDefault="002C5DBE" w:rsidP="00501758">
      <w:pPr>
        <w:pStyle w:val="a4"/>
        <w:numPr>
          <w:ilvl w:val="0"/>
          <w:numId w:val="11"/>
        </w:numPr>
        <w:jc w:val="both"/>
        <w:rPr>
          <w:rFonts w:eastAsia="Times New Roman"/>
          <w:sz w:val="24"/>
          <w:szCs w:val="24"/>
        </w:rPr>
      </w:pPr>
      <w:proofErr w:type="gramStart"/>
      <w:r w:rsidRPr="00A87669">
        <w:rPr>
          <w:rFonts w:eastAsia="Times New Roman"/>
          <w:sz w:val="24"/>
          <w:szCs w:val="24"/>
        </w:rPr>
        <w:lastRenderedPageBreak/>
        <w:t>содержащая</w:t>
      </w:r>
      <w:proofErr w:type="gramEnd"/>
      <w:r w:rsidRPr="00A87669">
        <w:rPr>
          <w:rFonts w:eastAsia="Times New Roman"/>
          <w:sz w:val="24"/>
          <w:szCs w:val="24"/>
        </w:rPr>
        <w:t xml:space="preserve"> бранные слова и выражения, не относящиеся к нецензурной брани.</w:t>
      </w:r>
    </w:p>
    <w:p w:rsidR="00527375" w:rsidRPr="00A87669" w:rsidRDefault="00527375" w:rsidP="00A87669">
      <w:pPr>
        <w:pStyle w:val="a4"/>
        <w:rPr>
          <w:sz w:val="16"/>
          <w:szCs w:val="16"/>
        </w:rPr>
      </w:pPr>
    </w:p>
    <w:p w:rsidR="00527375" w:rsidRPr="00A87669" w:rsidRDefault="00501758" w:rsidP="00501758">
      <w:pPr>
        <w:numPr>
          <w:ilvl w:val="0"/>
          <w:numId w:val="2"/>
        </w:numPr>
        <w:ind w:left="426" w:hanging="426"/>
        <w:jc w:val="both"/>
        <w:rPr>
          <w:rFonts w:eastAsia="Times New Roman"/>
          <w:b/>
          <w:bCs/>
          <w:sz w:val="24"/>
          <w:szCs w:val="24"/>
        </w:rPr>
      </w:pPr>
      <w:r w:rsidRPr="00A87669">
        <w:rPr>
          <w:rFonts w:eastAsia="Times New Roman"/>
          <w:b/>
          <w:bCs/>
          <w:sz w:val="24"/>
          <w:szCs w:val="24"/>
        </w:rPr>
        <w:t>Классификация информационной продукции</w:t>
      </w:r>
    </w:p>
    <w:p w:rsidR="00527375" w:rsidRPr="00A87669" w:rsidRDefault="002C5DBE" w:rsidP="000559C3">
      <w:pPr>
        <w:pStyle w:val="a7"/>
        <w:numPr>
          <w:ilvl w:val="1"/>
          <w:numId w:val="12"/>
        </w:numPr>
        <w:spacing w:line="271" w:lineRule="exact"/>
        <w:ind w:left="851" w:hanging="491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Классификация информационной продукции осуществляется по следующим категориям:</w:t>
      </w:r>
    </w:p>
    <w:p w:rsidR="00527375" w:rsidRPr="00A87669" w:rsidRDefault="002C5DBE" w:rsidP="000559C3">
      <w:pPr>
        <w:pStyle w:val="a7"/>
        <w:numPr>
          <w:ilvl w:val="0"/>
          <w:numId w:val="13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информационная продукция для детей, не достигших возраста шести лет;</w:t>
      </w:r>
    </w:p>
    <w:p w:rsidR="00527375" w:rsidRPr="00A87669" w:rsidRDefault="002C5DBE" w:rsidP="000559C3">
      <w:pPr>
        <w:pStyle w:val="a7"/>
        <w:numPr>
          <w:ilvl w:val="0"/>
          <w:numId w:val="13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информационная продукция для детей в возрасте от шести до двенадцати лет;</w:t>
      </w:r>
    </w:p>
    <w:p w:rsidR="00527375" w:rsidRPr="00A87669" w:rsidRDefault="002C5DBE" w:rsidP="000559C3">
      <w:pPr>
        <w:pStyle w:val="a7"/>
        <w:numPr>
          <w:ilvl w:val="0"/>
          <w:numId w:val="13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информационная продукция для детей в возрасте от двенадцати до шестнадцати лет;</w:t>
      </w:r>
    </w:p>
    <w:p w:rsidR="00527375" w:rsidRPr="00A87669" w:rsidRDefault="002C5DBE" w:rsidP="000559C3">
      <w:pPr>
        <w:pStyle w:val="a7"/>
        <w:numPr>
          <w:ilvl w:val="0"/>
          <w:numId w:val="13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информационная продукция для детей в возрасте от шестнадцати до восемнадцати лет;</w:t>
      </w:r>
    </w:p>
    <w:p w:rsidR="00527375" w:rsidRPr="00A87669" w:rsidRDefault="002C5DBE" w:rsidP="000559C3">
      <w:pPr>
        <w:pStyle w:val="a7"/>
        <w:numPr>
          <w:ilvl w:val="0"/>
          <w:numId w:val="13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информационная продукция, запрещенная для распространения среди детей (п. 1.</w:t>
      </w:r>
      <w:r w:rsidR="000559C3" w:rsidRPr="00A87669">
        <w:rPr>
          <w:rFonts w:eastAsia="Times New Roman"/>
          <w:sz w:val="24"/>
          <w:szCs w:val="24"/>
        </w:rPr>
        <w:t>3.</w:t>
      </w:r>
      <w:r w:rsidRPr="00A87669">
        <w:rPr>
          <w:rFonts w:eastAsia="Times New Roman"/>
          <w:sz w:val="24"/>
          <w:szCs w:val="24"/>
        </w:rPr>
        <w:t xml:space="preserve"> настоящего Положения).</w:t>
      </w:r>
    </w:p>
    <w:p w:rsidR="00527375" w:rsidRPr="00A87669" w:rsidRDefault="002C5DBE" w:rsidP="000559C3">
      <w:pPr>
        <w:pStyle w:val="a7"/>
        <w:numPr>
          <w:ilvl w:val="1"/>
          <w:numId w:val="12"/>
        </w:numPr>
        <w:spacing w:line="271" w:lineRule="exact"/>
        <w:ind w:left="851" w:hanging="491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527375" w:rsidRPr="00A87669" w:rsidRDefault="002C5DBE" w:rsidP="000559C3">
      <w:pPr>
        <w:pStyle w:val="a7"/>
        <w:numPr>
          <w:ilvl w:val="1"/>
          <w:numId w:val="12"/>
        </w:numPr>
        <w:spacing w:line="271" w:lineRule="exact"/>
        <w:ind w:left="851" w:hanging="491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 информационной продукции для детей в возрасте от шести до двенадцати лет, может быть отнесена информационная продукция, предусмотренная п.2.</w:t>
      </w:r>
      <w:r w:rsidR="000559C3" w:rsidRPr="00A87669">
        <w:rPr>
          <w:rFonts w:eastAsia="Times New Roman"/>
          <w:sz w:val="24"/>
          <w:szCs w:val="24"/>
        </w:rPr>
        <w:t>2</w:t>
      </w:r>
      <w:proofErr w:type="gramStart"/>
      <w:r w:rsidRPr="00A87669">
        <w:rPr>
          <w:rFonts w:eastAsia="Times New Roman"/>
          <w:sz w:val="24"/>
          <w:szCs w:val="24"/>
        </w:rPr>
        <w:t>. настоящего</w:t>
      </w:r>
      <w:proofErr w:type="gramEnd"/>
      <w:r w:rsidRPr="00A87669">
        <w:rPr>
          <w:rFonts w:eastAsia="Times New Roman"/>
          <w:sz w:val="24"/>
          <w:szCs w:val="24"/>
        </w:rPr>
        <w:t xml:space="preserve"> Положения, а также информационная продукция, содержащая оправданные ее жанром и (или) сюжетом:</w:t>
      </w:r>
    </w:p>
    <w:p w:rsidR="00527375" w:rsidRPr="00A87669" w:rsidRDefault="002C5DBE" w:rsidP="000559C3">
      <w:pPr>
        <w:pStyle w:val="a7"/>
        <w:numPr>
          <w:ilvl w:val="0"/>
          <w:numId w:val="14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527375" w:rsidRPr="00A87669" w:rsidRDefault="002C5DBE" w:rsidP="000559C3">
      <w:pPr>
        <w:pStyle w:val="a7"/>
        <w:numPr>
          <w:ilvl w:val="0"/>
          <w:numId w:val="14"/>
        </w:numPr>
        <w:spacing w:line="271" w:lineRule="exact"/>
        <w:jc w:val="both"/>
        <w:rPr>
          <w:sz w:val="24"/>
          <w:szCs w:val="24"/>
        </w:rPr>
      </w:pPr>
      <w:proofErr w:type="gramStart"/>
      <w:r w:rsidRPr="00A87669">
        <w:rPr>
          <w:rFonts w:eastAsia="Times New Roman"/>
          <w:sz w:val="24"/>
          <w:szCs w:val="24"/>
        </w:rPr>
        <w:t>ненатуралистические</w:t>
      </w:r>
      <w:proofErr w:type="gramEnd"/>
      <w:r w:rsidRPr="00A87669">
        <w:rPr>
          <w:rFonts w:eastAsia="Times New Roman"/>
          <w:sz w:val="24"/>
          <w:szCs w:val="24"/>
        </w:rPr>
        <w:t xml:space="preserve">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 -не побуждающие к совершению антиобщественных действий и (или) преступленийэпизодические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527375" w:rsidRPr="00A87669" w:rsidRDefault="002C5DBE" w:rsidP="000559C3">
      <w:pPr>
        <w:pStyle w:val="a7"/>
        <w:numPr>
          <w:ilvl w:val="1"/>
          <w:numId w:val="12"/>
        </w:numPr>
        <w:spacing w:line="271" w:lineRule="exact"/>
        <w:ind w:left="851" w:hanging="491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 информационной продукции для детей в возрасте от двенадцати до шестнадцати лет, может быть отнесена информационная п</w:t>
      </w:r>
      <w:r w:rsidR="000559C3" w:rsidRPr="00A87669">
        <w:rPr>
          <w:rFonts w:eastAsia="Times New Roman"/>
          <w:sz w:val="24"/>
          <w:szCs w:val="24"/>
        </w:rPr>
        <w:t>родукция, предусмотренная п. 2</w:t>
      </w:r>
      <w:r w:rsidRPr="00A87669">
        <w:rPr>
          <w:rFonts w:eastAsia="Times New Roman"/>
          <w:sz w:val="24"/>
          <w:szCs w:val="24"/>
        </w:rPr>
        <w:t>.2.настоящего Положения, а также информационная продукция, содержащая оправданные ее жанром и (или) сюжетом:</w:t>
      </w:r>
    </w:p>
    <w:p w:rsidR="000559C3" w:rsidRPr="00A87669" w:rsidRDefault="002C5DBE" w:rsidP="000559C3">
      <w:pPr>
        <w:pStyle w:val="a7"/>
        <w:numPr>
          <w:ilvl w:val="0"/>
          <w:numId w:val="15"/>
        </w:numPr>
        <w:spacing w:line="271" w:lineRule="exact"/>
        <w:jc w:val="both"/>
        <w:rPr>
          <w:sz w:val="24"/>
          <w:szCs w:val="24"/>
        </w:rPr>
      </w:pPr>
      <w:proofErr w:type="gramStart"/>
      <w:r w:rsidRPr="00A87669">
        <w:rPr>
          <w:rFonts w:eastAsia="Times New Roman"/>
          <w:sz w:val="24"/>
          <w:szCs w:val="24"/>
        </w:rPr>
        <w:t>эпизодические</w:t>
      </w:r>
      <w:proofErr w:type="gramEnd"/>
      <w:r w:rsidRPr="00A87669">
        <w:rPr>
          <w:rFonts w:eastAsia="Times New Roman"/>
          <w:sz w:val="24"/>
          <w:szCs w:val="24"/>
        </w:rPr>
        <w:t xml:space="preserve">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 </w:t>
      </w:r>
    </w:p>
    <w:p w:rsidR="00527375" w:rsidRPr="00A87669" w:rsidRDefault="002C5DBE" w:rsidP="000559C3">
      <w:pPr>
        <w:pStyle w:val="a7"/>
        <w:numPr>
          <w:ilvl w:val="0"/>
          <w:numId w:val="15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 xml:space="preserve"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</w:t>
      </w:r>
      <w:r w:rsidRPr="00A87669">
        <w:rPr>
          <w:rFonts w:eastAsia="Times New Roman"/>
          <w:sz w:val="24"/>
          <w:szCs w:val="24"/>
        </w:rPr>
        <w:lastRenderedPageBreak/>
        <w:t>допустимость антиобщественных действий, выражается отрицательное, осуждающее отношение к ним и содержится указание наопасность потребления указанных продукции, средств, веществ, изделий;</w:t>
      </w:r>
    </w:p>
    <w:p w:rsidR="00527375" w:rsidRPr="00A87669" w:rsidRDefault="002C5DBE" w:rsidP="000559C3">
      <w:pPr>
        <w:pStyle w:val="a7"/>
        <w:numPr>
          <w:ilvl w:val="0"/>
          <w:numId w:val="15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527375" w:rsidRPr="00A87669" w:rsidRDefault="002C5DBE" w:rsidP="000559C3">
      <w:pPr>
        <w:pStyle w:val="a7"/>
        <w:numPr>
          <w:ilvl w:val="1"/>
          <w:numId w:val="12"/>
        </w:numPr>
        <w:spacing w:line="271" w:lineRule="exact"/>
        <w:ind w:left="851" w:hanging="491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 информационной продукции для детей в возрасте от шестнадцати до восемнадцати лет, может быть отнесена информационная продукция, предусмотренная п. 2.</w:t>
      </w:r>
      <w:r w:rsidR="000559C3" w:rsidRPr="00A87669">
        <w:rPr>
          <w:rFonts w:eastAsia="Times New Roman"/>
          <w:sz w:val="24"/>
          <w:szCs w:val="24"/>
        </w:rPr>
        <w:t>4</w:t>
      </w:r>
      <w:proofErr w:type="gramStart"/>
      <w:r w:rsidRPr="00A87669">
        <w:rPr>
          <w:rFonts w:eastAsia="Times New Roman"/>
          <w:sz w:val="24"/>
          <w:szCs w:val="24"/>
        </w:rPr>
        <w:t>. настоящего</w:t>
      </w:r>
      <w:proofErr w:type="gramEnd"/>
      <w:r w:rsidRPr="00A87669">
        <w:rPr>
          <w:rFonts w:eastAsia="Times New Roman"/>
          <w:sz w:val="24"/>
          <w:szCs w:val="24"/>
        </w:rPr>
        <w:t xml:space="preserve"> Положения, а также информационная продукция, содержащая оправданные ее жанром и (или) сюжетом:</w:t>
      </w:r>
    </w:p>
    <w:p w:rsidR="00527375" w:rsidRPr="00A87669" w:rsidRDefault="002C5DBE" w:rsidP="000559C3">
      <w:pPr>
        <w:pStyle w:val="a7"/>
        <w:numPr>
          <w:ilvl w:val="0"/>
          <w:numId w:val="16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изображениеили описание несчастного случая, аварии, катастрофы, заболевания, смертибез натуралистического показа их последствий, которые могут вызывать у детей страх, ужасили панику;</w:t>
      </w:r>
    </w:p>
    <w:p w:rsidR="00527375" w:rsidRPr="00A87669" w:rsidRDefault="002C5DBE" w:rsidP="000559C3">
      <w:pPr>
        <w:pStyle w:val="a7"/>
        <w:numPr>
          <w:ilvl w:val="0"/>
          <w:numId w:val="16"/>
        </w:numPr>
        <w:spacing w:line="271" w:lineRule="exact"/>
        <w:jc w:val="both"/>
        <w:rPr>
          <w:sz w:val="24"/>
          <w:szCs w:val="24"/>
        </w:rPr>
      </w:pPr>
      <w:proofErr w:type="gramStart"/>
      <w:r w:rsidRPr="00A87669">
        <w:rPr>
          <w:rFonts w:eastAsia="Times New Roman"/>
          <w:sz w:val="24"/>
          <w:szCs w:val="24"/>
        </w:rPr>
        <w:t>изображ</w:t>
      </w:r>
      <w:r w:rsidR="00F8708D" w:rsidRPr="00A87669">
        <w:rPr>
          <w:rFonts w:eastAsia="Times New Roman"/>
          <w:sz w:val="24"/>
          <w:szCs w:val="24"/>
        </w:rPr>
        <w:t>ение</w:t>
      </w:r>
      <w:proofErr w:type="gramEnd"/>
      <w:r w:rsidR="00F8708D" w:rsidRPr="00A87669">
        <w:rPr>
          <w:rFonts w:eastAsia="Times New Roman"/>
          <w:sz w:val="24"/>
          <w:szCs w:val="24"/>
        </w:rPr>
        <w:t xml:space="preserve"> или описание жестокости и </w:t>
      </w:r>
      <w:r w:rsidRPr="00A87669">
        <w:rPr>
          <w:rFonts w:eastAsia="Times New Roman"/>
          <w:sz w:val="24"/>
          <w:szCs w:val="24"/>
        </w:rPr>
        <w:t>(</w:t>
      </w:r>
      <w:r w:rsidR="00F8708D" w:rsidRPr="00A87669">
        <w:rPr>
          <w:rFonts w:eastAsia="Times New Roman"/>
          <w:sz w:val="24"/>
          <w:szCs w:val="24"/>
        </w:rPr>
        <w:t xml:space="preserve">или) насилия (за  исключением </w:t>
      </w:r>
      <w:r w:rsidRPr="00A87669">
        <w:rPr>
          <w:rFonts w:eastAsia="Times New Roman"/>
          <w:sz w:val="24"/>
          <w:szCs w:val="24"/>
        </w:rPr>
        <w:t>сексуальногонасилия) без натуралистического показапроцессалишенияжизниилинанесения увечий приусловии,чтов</w:t>
      </w:r>
      <w:r w:rsidR="00F8708D" w:rsidRPr="00A87669">
        <w:rPr>
          <w:rFonts w:eastAsia="Times New Roman"/>
          <w:sz w:val="24"/>
          <w:szCs w:val="24"/>
        </w:rPr>
        <w:t xml:space="preserve">ыражается сострадание к жертве и </w:t>
      </w:r>
      <w:r w:rsidRPr="00A87669">
        <w:rPr>
          <w:rFonts w:eastAsia="Times New Roman"/>
          <w:sz w:val="24"/>
          <w:szCs w:val="24"/>
        </w:rPr>
        <w:t>(или)отрицательное,осуждающееотношениек</w:t>
      </w:r>
      <w:r w:rsidR="00F8708D" w:rsidRPr="00A87669">
        <w:rPr>
          <w:rFonts w:eastAsia="Times New Roman"/>
          <w:sz w:val="24"/>
          <w:szCs w:val="24"/>
        </w:rPr>
        <w:t>жестокости,</w:t>
      </w:r>
      <w:r w:rsidRPr="00A87669">
        <w:rPr>
          <w:rFonts w:eastAsia="Times New Roman"/>
          <w:sz w:val="24"/>
          <w:szCs w:val="24"/>
        </w:rPr>
        <w:t xml:space="preserve"> насилию  (за  исклю</w:t>
      </w:r>
      <w:r w:rsidR="00F8708D" w:rsidRPr="00A87669">
        <w:rPr>
          <w:rFonts w:eastAsia="Times New Roman"/>
          <w:sz w:val="24"/>
          <w:szCs w:val="24"/>
        </w:rPr>
        <w:t xml:space="preserve">чением насилия, применяемого </w:t>
      </w:r>
      <w:r w:rsidRPr="00A87669">
        <w:rPr>
          <w:rFonts w:eastAsia="Times New Roman"/>
          <w:sz w:val="24"/>
          <w:szCs w:val="24"/>
        </w:rPr>
        <w:t>вслучаях</w:t>
      </w:r>
      <w:r w:rsidR="00F8708D" w:rsidRPr="00A87669">
        <w:rPr>
          <w:rFonts w:eastAsia="Times New Roman"/>
          <w:sz w:val="24"/>
          <w:szCs w:val="24"/>
        </w:rPr>
        <w:t xml:space="preserve"> защиты </w:t>
      </w:r>
      <w:r w:rsidRPr="00A87669">
        <w:rPr>
          <w:rFonts w:eastAsia="Times New Roman"/>
          <w:sz w:val="24"/>
          <w:szCs w:val="24"/>
        </w:rPr>
        <w:t>правгражданиохраняемыхзакономинтересовобществаили государства);</w:t>
      </w:r>
    </w:p>
    <w:p w:rsidR="00527375" w:rsidRPr="00A87669" w:rsidRDefault="002C5DBE" w:rsidP="000559C3">
      <w:pPr>
        <w:pStyle w:val="a7"/>
        <w:numPr>
          <w:ilvl w:val="0"/>
          <w:numId w:val="16"/>
        </w:numPr>
        <w:spacing w:line="271" w:lineRule="exact"/>
        <w:jc w:val="both"/>
        <w:rPr>
          <w:sz w:val="24"/>
          <w:szCs w:val="24"/>
        </w:rPr>
      </w:pPr>
      <w:proofErr w:type="gramStart"/>
      <w:r w:rsidRPr="00A87669">
        <w:rPr>
          <w:rFonts w:eastAsia="Times New Roman"/>
          <w:sz w:val="24"/>
          <w:szCs w:val="24"/>
        </w:rPr>
        <w:t>информация</w:t>
      </w:r>
      <w:proofErr w:type="gramEnd"/>
      <w:r w:rsidRPr="00A87669">
        <w:rPr>
          <w:rFonts w:eastAsia="Times New Roman"/>
          <w:sz w:val="24"/>
          <w:szCs w:val="24"/>
        </w:rPr>
        <w:t xml:space="preserve"> онаркотических средствах или о психотропных и (или) об одурманивающихвеществах (без их демонстрации), об опасных последствиях их потребления с демонстрациейтаких случаевприусловии,что выражаетсяотрицательное</w:t>
      </w:r>
      <w:r w:rsidR="00F8708D" w:rsidRPr="00A87669">
        <w:rPr>
          <w:rFonts w:eastAsia="Times New Roman"/>
          <w:sz w:val="24"/>
          <w:szCs w:val="24"/>
        </w:rPr>
        <w:t xml:space="preserve"> или осуждающее отношение </w:t>
      </w:r>
      <w:r w:rsidRPr="00A87669">
        <w:rPr>
          <w:rFonts w:eastAsia="Times New Roman"/>
          <w:sz w:val="24"/>
          <w:szCs w:val="24"/>
        </w:rPr>
        <w:t>к</w:t>
      </w:r>
      <w:r w:rsidR="00F8708D" w:rsidRPr="00A87669">
        <w:rPr>
          <w:rFonts w:eastAsia="Times New Roman"/>
          <w:sz w:val="24"/>
          <w:szCs w:val="24"/>
        </w:rPr>
        <w:t xml:space="preserve"> потреблению таких </w:t>
      </w:r>
      <w:r w:rsidR="000559C3" w:rsidRPr="00A87669">
        <w:rPr>
          <w:rFonts w:eastAsia="Times New Roman"/>
          <w:sz w:val="24"/>
          <w:szCs w:val="24"/>
        </w:rPr>
        <w:t>средств</w:t>
      </w:r>
      <w:r w:rsidR="00F8708D" w:rsidRPr="00A87669">
        <w:rPr>
          <w:rFonts w:eastAsia="Times New Roman"/>
          <w:sz w:val="24"/>
          <w:szCs w:val="24"/>
        </w:rPr>
        <w:t xml:space="preserve"> или </w:t>
      </w:r>
      <w:r w:rsidRPr="00A87669">
        <w:rPr>
          <w:rFonts w:eastAsia="Times New Roman"/>
          <w:sz w:val="24"/>
          <w:szCs w:val="24"/>
        </w:rPr>
        <w:t>веществисодержится</w:t>
      </w:r>
      <w:r w:rsidRPr="00A87669">
        <w:rPr>
          <w:rFonts w:eastAsia="Times New Roman"/>
          <w:sz w:val="24"/>
          <w:szCs w:val="24"/>
        </w:rPr>
        <w:tab/>
        <w:t>указаниенаопасностьихпотребления;</w:t>
      </w:r>
    </w:p>
    <w:p w:rsidR="00527375" w:rsidRPr="00A87669" w:rsidRDefault="002C5DBE" w:rsidP="000559C3">
      <w:pPr>
        <w:pStyle w:val="a7"/>
        <w:numPr>
          <w:ilvl w:val="0"/>
          <w:numId w:val="16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отдельные бранные слова и (или) выражения, не относящиеся к нецензурной брани;</w:t>
      </w:r>
    </w:p>
    <w:p w:rsidR="00527375" w:rsidRPr="00A87669" w:rsidRDefault="002C5DBE" w:rsidP="000559C3">
      <w:pPr>
        <w:pStyle w:val="a7"/>
        <w:numPr>
          <w:ilvl w:val="0"/>
          <w:numId w:val="16"/>
        </w:numPr>
        <w:spacing w:line="271" w:lineRule="exact"/>
        <w:jc w:val="both"/>
        <w:rPr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неэксплуатирующиеинтересаксексуине</w:t>
      </w:r>
      <w:r w:rsidR="00F8708D" w:rsidRPr="00A87669">
        <w:rPr>
          <w:rFonts w:eastAsia="Times New Roman"/>
          <w:sz w:val="24"/>
          <w:szCs w:val="24"/>
        </w:rPr>
        <w:t xml:space="preserve"> носящие </w:t>
      </w:r>
      <w:r w:rsidRPr="00A87669">
        <w:rPr>
          <w:rFonts w:eastAsia="Times New Roman"/>
          <w:sz w:val="24"/>
          <w:szCs w:val="24"/>
        </w:rPr>
        <w:t>оскорбительногохарактера изображение или описание половых отношениймеждумужчинойиженщиной,заисключением изображения или описания действий сексуального характера.</w:t>
      </w:r>
    </w:p>
    <w:p w:rsidR="00527375" w:rsidRPr="00A87669" w:rsidRDefault="00527375" w:rsidP="00A87669">
      <w:pPr>
        <w:pStyle w:val="a4"/>
        <w:rPr>
          <w:sz w:val="16"/>
          <w:szCs w:val="16"/>
        </w:rPr>
      </w:pPr>
    </w:p>
    <w:p w:rsidR="004F2356" w:rsidRPr="00A87669" w:rsidRDefault="00F8708D" w:rsidP="004F2356">
      <w:pPr>
        <w:numPr>
          <w:ilvl w:val="0"/>
          <w:numId w:val="4"/>
        </w:numPr>
        <w:tabs>
          <w:tab w:val="left" w:pos="1213"/>
          <w:tab w:val="left" w:pos="8931"/>
        </w:tabs>
        <w:spacing w:line="249" w:lineRule="auto"/>
        <w:ind w:left="284" w:right="-52" w:hanging="284"/>
        <w:jc w:val="both"/>
        <w:rPr>
          <w:rFonts w:eastAsia="Times New Roman"/>
          <w:b/>
          <w:bCs/>
          <w:sz w:val="24"/>
          <w:szCs w:val="24"/>
        </w:rPr>
      </w:pPr>
      <w:r w:rsidRPr="00A87669">
        <w:rPr>
          <w:rFonts w:eastAsia="Times New Roman"/>
          <w:b/>
          <w:bCs/>
          <w:sz w:val="24"/>
          <w:szCs w:val="24"/>
        </w:rPr>
        <w:t xml:space="preserve">Деятельность ОУ по обеспечению защиты детей от </w:t>
      </w:r>
      <w:r w:rsidRPr="00A87669">
        <w:rPr>
          <w:rFonts w:eastAsia="Times New Roman"/>
          <w:b/>
          <w:sz w:val="24"/>
          <w:szCs w:val="24"/>
        </w:rPr>
        <w:t>информации, причиняющей вред их здоровью и развитию</w:t>
      </w:r>
    </w:p>
    <w:p w:rsidR="004F2356" w:rsidRPr="00A87669" w:rsidRDefault="002C5DBE" w:rsidP="004F2356">
      <w:pPr>
        <w:pStyle w:val="a7"/>
        <w:numPr>
          <w:ilvl w:val="1"/>
          <w:numId w:val="17"/>
        </w:numPr>
        <w:tabs>
          <w:tab w:val="left" w:pos="1213"/>
          <w:tab w:val="left" w:pos="8931"/>
        </w:tabs>
        <w:spacing w:line="249" w:lineRule="auto"/>
        <w:ind w:left="851" w:right="-52" w:hanging="491"/>
        <w:jc w:val="both"/>
        <w:rPr>
          <w:rFonts w:eastAsia="Times New Roman"/>
          <w:bCs/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 xml:space="preserve">График работы точек доступа к сети </w:t>
      </w:r>
      <w:r w:rsidR="004F2356" w:rsidRPr="00A87669">
        <w:rPr>
          <w:rFonts w:eastAsia="Times New Roman"/>
          <w:sz w:val="24"/>
          <w:szCs w:val="24"/>
        </w:rPr>
        <w:t xml:space="preserve">Интернет и список ответственных    </w:t>
      </w:r>
      <w:r w:rsidRPr="00A87669">
        <w:rPr>
          <w:rFonts w:eastAsia="Times New Roman"/>
          <w:sz w:val="24"/>
          <w:szCs w:val="24"/>
        </w:rPr>
        <w:t>лиц устанавливается приказом по школе.</w:t>
      </w:r>
    </w:p>
    <w:p w:rsidR="00527375" w:rsidRPr="00A87669" w:rsidRDefault="002C5DBE" w:rsidP="00B8099B">
      <w:pPr>
        <w:pStyle w:val="a7"/>
        <w:numPr>
          <w:ilvl w:val="1"/>
          <w:numId w:val="17"/>
        </w:numPr>
        <w:tabs>
          <w:tab w:val="left" w:pos="1213"/>
          <w:tab w:val="left" w:pos="8931"/>
        </w:tabs>
        <w:spacing w:line="249" w:lineRule="auto"/>
        <w:ind w:left="851" w:right="-52" w:hanging="491"/>
        <w:jc w:val="both"/>
        <w:rPr>
          <w:rFonts w:eastAsia="Times New Roman"/>
          <w:bCs/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школы в соответствии с их должностными обязанностями.</w:t>
      </w:r>
    </w:p>
    <w:p w:rsidR="00527375" w:rsidRPr="00A87669" w:rsidRDefault="002C5DBE" w:rsidP="00B8099B">
      <w:pPr>
        <w:pStyle w:val="a7"/>
        <w:numPr>
          <w:ilvl w:val="1"/>
          <w:numId w:val="17"/>
        </w:numPr>
        <w:tabs>
          <w:tab w:val="left" w:pos="1213"/>
          <w:tab w:val="left" w:pos="8931"/>
        </w:tabs>
        <w:spacing w:line="249" w:lineRule="auto"/>
        <w:ind w:left="851" w:right="-52" w:hanging="491"/>
        <w:jc w:val="both"/>
        <w:rPr>
          <w:rFonts w:eastAsia="Times New Roman"/>
          <w:bCs/>
          <w:sz w:val="24"/>
          <w:szCs w:val="24"/>
        </w:rPr>
      </w:pPr>
      <w:r w:rsidRPr="00A87669">
        <w:rPr>
          <w:rFonts w:eastAsia="Times New Roman"/>
          <w:sz w:val="24"/>
          <w:szCs w:val="24"/>
        </w:rPr>
        <w:t>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обязанностями.</w:t>
      </w:r>
    </w:p>
    <w:p w:rsidR="00527375" w:rsidRPr="00A87669" w:rsidRDefault="00527375" w:rsidP="00A87669">
      <w:pPr>
        <w:pStyle w:val="a4"/>
        <w:rPr>
          <w:sz w:val="16"/>
          <w:szCs w:val="16"/>
        </w:rPr>
      </w:pPr>
    </w:p>
    <w:p w:rsidR="00B8099B" w:rsidRPr="00A87669" w:rsidRDefault="00B8099B" w:rsidP="00B8099B">
      <w:pPr>
        <w:numPr>
          <w:ilvl w:val="0"/>
          <w:numId w:val="5"/>
        </w:numPr>
        <w:tabs>
          <w:tab w:val="left" w:pos="394"/>
        </w:tabs>
        <w:spacing w:line="234" w:lineRule="auto"/>
        <w:ind w:left="284" w:right="160" w:hanging="284"/>
        <w:jc w:val="both"/>
        <w:rPr>
          <w:rFonts w:eastAsia="Times New Roman"/>
          <w:b/>
          <w:bCs/>
          <w:sz w:val="24"/>
          <w:szCs w:val="24"/>
        </w:rPr>
      </w:pPr>
      <w:r w:rsidRPr="00A87669">
        <w:rPr>
          <w:rFonts w:eastAsia="Times New Roman"/>
          <w:b/>
          <w:bCs/>
          <w:sz w:val="24"/>
          <w:szCs w:val="24"/>
        </w:rPr>
        <w:t>Ответственность за правонарушения в сфере защиты детей от информации, причиняющей вред их здоровью и развитию</w:t>
      </w:r>
    </w:p>
    <w:p w:rsidR="00527375" w:rsidRPr="00A87669" w:rsidRDefault="00B8099B" w:rsidP="00B8099B">
      <w:pPr>
        <w:spacing w:line="234" w:lineRule="auto"/>
        <w:ind w:left="851" w:right="160" w:hanging="567"/>
        <w:jc w:val="both"/>
        <w:rPr>
          <w:rFonts w:eastAsia="Times New Roman"/>
          <w:bCs/>
          <w:sz w:val="24"/>
          <w:szCs w:val="24"/>
        </w:rPr>
      </w:pPr>
      <w:r w:rsidRPr="00A87669">
        <w:rPr>
          <w:rFonts w:eastAsia="Times New Roman"/>
          <w:bCs/>
          <w:sz w:val="24"/>
          <w:szCs w:val="24"/>
        </w:rPr>
        <w:t xml:space="preserve">4.1. </w:t>
      </w:r>
      <w:r w:rsidR="002C5DBE" w:rsidRPr="00A87669">
        <w:rPr>
          <w:rFonts w:eastAsia="Times New Roman"/>
          <w:sz w:val="24"/>
          <w:szCs w:val="24"/>
        </w:rPr>
        <w:t>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2C5DBE" w:rsidRPr="00A87669" w:rsidRDefault="002C5DBE">
      <w:pPr>
        <w:rPr>
          <w:sz w:val="24"/>
          <w:szCs w:val="24"/>
        </w:rPr>
      </w:pPr>
    </w:p>
    <w:sectPr w:rsidR="002C5DBE" w:rsidRPr="00A87669" w:rsidSect="00A87669">
      <w:pgSz w:w="11900" w:h="16838"/>
      <w:pgMar w:top="993" w:right="985" w:bottom="567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1CCE7516"/>
    <w:lvl w:ilvl="0" w:tplc="54246D7E">
      <w:start w:val="2"/>
      <w:numFmt w:val="decimal"/>
      <w:lvlText w:val="%1."/>
      <w:lvlJc w:val="left"/>
    </w:lvl>
    <w:lvl w:ilvl="1" w:tplc="10D4D10A">
      <w:numFmt w:val="decimal"/>
      <w:lvlText w:val=""/>
      <w:lvlJc w:val="left"/>
    </w:lvl>
    <w:lvl w:ilvl="2" w:tplc="107248CE">
      <w:numFmt w:val="decimal"/>
      <w:lvlText w:val=""/>
      <w:lvlJc w:val="left"/>
    </w:lvl>
    <w:lvl w:ilvl="3" w:tplc="7B98015C">
      <w:numFmt w:val="decimal"/>
      <w:lvlText w:val=""/>
      <w:lvlJc w:val="left"/>
    </w:lvl>
    <w:lvl w:ilvl="4" w:tplc="76CA97D8">
      <w:numFmt w:val="decimal"/>
      <w:lvlText w:val=""/>
      <w:lvlJc w:val="left"/>
    </w:lvl>
    <w:lvl w:ilvl="5" w:tplc="D26E7222">
      <w:numFmt w:val="decimal"/>
      <w:lvlText w:val=""/>
      <w:lvlJc w:val="left"/>
    </w:lvl>
    <w:lvl w:ilvl="6" w:tplc="EF1231EE">
      <w:numFmt w:val="decimal"/>
      <w:lvlText w:val=""/>
      <w:lvlJc w:val="left"/>
    </w:lvl>
    <w:lvl w:ilvl="7" w:tplc="E884D53E">
      <w:numFmt w:val="decimal"/>
      <w:lvlText w:val=""/>
      <w:lvlJc w:val="left"/>
    </w:lvl>
    <w:lvl w:ilvl="8" w:tplc="30BAA5A6">
      <w:numFmt w:val="decimal"/>
      <w:lvlText w:val=""/>
      <w:lvlJc w:val="left"/>
    </w:lvl>
  </w:abstractNum>
  <w:abstractNum w:abstractNumId="1">
    <w:nsid w:val="00003D6C"/>
    <w:multiLevelType w:val="hybridMultilevel"/>
    <w:tmpl w:val="2A765640"/>
    <w:lvl w:ilvl="0" w:tplc="5554DBA4">
      <w:start w:val="1"/>
      <w:numFmt w:val="bullet"/>
      <w:lvlText w:val="-"/>
      <w:lvlJc w:val="left"/>
    </w:lvl>
    <w:lvl w:ilvl="1" w:tplc="D58E3254">
      <w:numFmt w:val="decimal"/>
      <w:lvlText w:val=""/>
      <w:lvlJc w:val="left"/>
    </w:lvl>
    <w:lvl w:ilvl="2" w:tplc="2A347872">
      <w:numFmt w:val="decimal"/>
      <w:lvlText w:val=""/>
      <w:lvlJc w:val="left"/>
    </w:lvl>
    <w:lvl w:ilvl="3" w:tplc="29947ADE">
      <w:numFmt w:val="decimal"/>
      <w:lvlText w:val=""/>
      <w:lvlJc w:val="left"/>
    </w:lvl>
    <w:lvl w:ilvl="4" w:tplc="0736031E">
      <w:numFmt w:val="decimal"/>
      <w:lvlText w:val=""/>
      <w:lvlJc w:val="left"/>
    </w:lvl>
    <w:lvl w:ilvl="5" w:tplc="084E00AA">
      <w:numFmt w:val="decimal"/>
      <w:lvlText w:val=""/>
      <w:lvlJc w:val="left"/>
    </w:lvl>
    <w:lvl w:ilvl="6" w:tplc="B1C8E0AE">
      <w:numFmt w:val="decimal"/>
      <w:lvlText w:val=""/>
      <w:lvlJc w:val="left"/>
    </w:lvl>
    <w:lvl w:ilvl="7" w:tplc="000ADEF0">
      <w:numFmt w:val="decimal"/>
      <w:lvlText w:val=""/>
      <w:lvlJc w:val="left"/>
    </w:lvl>
    <w:lvl w:ilvl="8" w:tplc="36049358">
      <w:numFmt w:val="decimal"/>
      <w:lvlText w:val=""/>
      <w:lvlJc w:val="left"/>
    </w:lvl>
  </w:abstractNum>
  <w:abstractNum w:abstractNumId="2">
    <w:nsid w:val="00005F90"/>
    <w:multiLevelType w:val="hybridMultilevel"/>
    <w:tmpl w:val="75DAA6D0"/>
    <w:lvl w:ilvl="0" w:tplc="F344F99A">
      <w:start w:val="4"/>
      <w:numFmt w:val="decimal"/>
      <w:lvlText w:val="%1."/>
      <w:lvlJc w:val="left"/>
    </w:lvl>
    <w:lvl w:ilvl="1" w:tplc="4E86BFCA">
      <w:numFmt w:val="decimal"/>
      <w:lvlText w:val=""/>
      <w:lvlJc w:val="left"/>
    </w:lvl>
    <w:lvl w:ilvl="2" w:tplc="52723E16">
      <w:numFmt w:val="decimal"/>
      <w:lvlText w:val=""/>
      <w:lvlJc w:val="left"/>
    </w:lvl>
    <w:lvl w:ilvl="3" w:tplc="24FE89DC">
      <w:numFmt w:val="decimal"/>
      <w:lvlText w:val=""/>
      <w:lvlJc w:val="left"/>
    </w:lvl>
    <w:lvl w:ilvl="4" w:tplc="63401034">
      <w:numFmt w:val="decimal"/>
      <w:lvlText w:val=""/>
      <w:lvlJc w:val="left"/>
    </w:lvl>
    <w:lvl w:ilvl="5" w:tplc="D9563A08">
      <w:numFmt w:val="decimal"/>
      <w:lvlText w:val=""/>
      <w:lvlJc w:val="left"/>
    </w:lvl>
    <w:lvl w:ilvl="6" w:tplc="9B64F00C">
      <w:numFmt w:val="decimal"/>
      <w:lvlText w:val=""/>
      <w:lvlJc w:val="left"/>
    </w:lvl>
    <w:lvl w:ilvl="7" w:tplc="9BDA7CF4">
      <w:numFmt w:val="decimal"/>
      <w:lvlText w:val=""/>
      <w:lvlJc w:val="left"/>
    </w:lvl>
    <w:lvl w:ilvl="8" w:tplc="42E4779E">
      <w:numFmt w:val="decimal"/>
      <w:lvlText w:val=""/>
      <w:lvlJc w:val="left"/>
    </w:lvl>
  </w:abstractNum>
  <w:abstractNum w:abstractNumId="3">
    <w:nsid w:val="00006952"/>
    <w:multiLevelType w:val="hybridMultilevel"/>
    <w:tmpl w:val="E79E5412"/>
    <w:lvl w:ilvl="0" w:tplc="BA140324">
      <w:start w:val="3"/>
      <w:numFmt w:val="decimal"/>
      <w:lvlText w:val="%1."/>
      <w:lvlJc w:val="left"/>
    </w:lvl>
    <w:lvl w:ilvl="1" w:tplc="FB4082E6">
      <w:numFmt w:val="decimal"/>
      <w:lvlText w:val=""/>
      <w:lvlJc w:val="left"/>
    </w:lvl>
    <w:lvl w:ilvl="2" w:tplc="2904C586">
      <w:numFmt w:val="decimal"/>
      <w:lvlText w:val=""/>
      <w:lvlJc w:val="left"/>
    </w:lvl>
    <w:lvl w:ilvl="3" w:tplc="53042BC6">
      <w:numFmt w:val="decimal"/>
      <w:lvlText w:val=""/>
      <w:lvlJc w:val="left"/>
    </w:lvl>
    <w:lvl w:ilvl="4" w:tplc="CFAA6840">
      <w:numFmt w:val="decimal"/>
      <w:lvlText w:val=""/>
      <w:lvlJc w:val="left"/>
    </w:lvl>
    <w:lvl w:ilvl="5" w:tplc="DFB49F84">
      <w:numFmt w:val="decimal"/>
      <w:lvlText w:val=""/>
      <w:lvlJc w:val="left"/>
    </w:lvl>
    <w:lvl w:ilvl="6" w:tplc="166EC746">
      <w:numFmt w:val="decimal"/>
      <w:lvlText w:val=""/>
      <w:lvlJc w:val="left"/>
    </w:lvl>
    <w:lvl w:ilvl="7" w:tplc="6AFE0ACC">
      <w:numFmt w:val="decimal"/>
      <w:lvlText w:val=""/>
      <w:lvlJc w:val="left"/>
    </w:lvl>
    <w:lvl w:ilvl="8" w:tplc="AD621060">
      <w:numFmt w:val="decimal"/>
      <w:lvlText w:val=""/>
      <w:lvlJc w:val="left"/>
    </w:lvl>
  </w:abstractNum>
  <w:abstractNum w:abstractNumId="4">
    <w:nsid w:val="000072AE"/>
    <w:multiLevelType w:val="hybridMultilevel"/>
    <w:tmpl w:val="3C68E82C"/>
    <w:lvl w:ilvl="0" w:tplc="A82E7AD8">
      <w:start w:val="1"/>
      <w:numFmt w:val="bullet"/>
      <w:lvlText w:val="-"/>
      <w:lvlJc w:val="left"/>
    </w:lvl>
    <w:lvl w:ilvl="1" w:tplc="0E7E638A">
      <w:numFmt w:val="decimal"/>
      <w:lvlText w:val=""/>
      <w:lvlJc w:val="left"/>
    </w:lvl>
    <w:lvl w:ilvl="2" w:tplc="10840B9C">
      <w:numFmt w:val="decimal"/>
      <w:lvlText w:val=""/>
      <w:lvlJc w:val="left"/>
    </w:lvl>
    <w:lvl w:ilvl="3" w:tplc="D44CF144">
      <w:numFmt w:val="decimal"/>
      <w:lvlText w:val=""/>
      <w:lvlJc w:val="left"/>
    </w:lvl>
    <w:lvl w:ilvl="4" w:tplc="51384054">
      <w:numFmt w:val="decimal"/>
      <w:lvlText w:val=""/>
      <w:lvlJc w:val="left"/>
    </w:lvl>
    <w:lvl w:ilvl="5" w:tplc="57F81D66">
      <w:numFmt w:val="decimal"/>
      <w:lvlText w:val=""/>
      <w:lvlJc w:val="left"/>
    </w:lvl>
    <w:lvl w:ilvl="6" w:tplc="4132AB30">
      <w:numFmt w:val="decimal"/>
      <w:lvlText w:val=""/>
      <w:lvlJc w:val="left"/>
    </w:lvl>
    <w:lvl w:ilvl="7" w:tplc="D130D90E">
      <w:numFmt w:val="decimal"/>
      <w:lvlText w:val=""/>
      <w:lvlJc w:val="left"/>
    </w:lvl>
    <w:lvl w:ilvl="8" w:tplc="8D6837C4">
      <w:numFmt w:val="decimal"/>
      <w:lvlText w:val=""/>
      <w:lvlJc w:val="left"/>
    </w:lvl>
  </w:abstractNum>
  <w:abstractNum w:abstractNumId="5">
    <w:nsid w:val="026B7DC8"/>
    <w:multiLevelType w:val="hybridMultilevel"/>
    <w:tmpl w:val="80ACB4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924578D"/>
    <w:multiLevelType w:val="multilevel"/>
    <w:tmpl w:val="15501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2FE57F7"/>
    <w:multiLevelType w:val="hybridMultilevel"/>
    <w:tmpl w:val="AFB666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50F07E1"/>
    <w:multiLevelType w:val="hybridMultilevel"/>
    <w:tmpl w:val="F9BC26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C67E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982540"/>
    <w:multiLevelType w:val="hybridMultilevel"/>
    <w:tmpl w:val="B3BE2484"/>
    <w:lvl w:ilvl="0" w:tplc="21D44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718CB"/>
    <w:multiLevelType w:val="hybridMultilevel"/>
    <w:tmpl w:val="9E26B0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20727F7"/>
    <w:multiLevelType w:val="hybridMultilevel"/>
    <w:tmpl w:val="C5CCCA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7005550"/>
    <w:multiLevelType w:val="multilevel"/>
    <w:tmpl w:val="8CD2C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12B6D00"/>
    <w:multiLevelType w:val="hybridMultilevel"/>
    <w:tmpl w:val="D8B888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A2B5213"/>
    <w:multiLevelType w:val="hybridMultilevel"/>
    <w:tmpl w:val="BF26A5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77043E7"/>
    <w:multiLevelType w:val="multilevel"/>
    <w:tmpl w:val="AC32A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5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7375"/>
    <w:rsid w:val="000559C3"/>
    <w:rsid w:val="002C5DBE"/>
    <w:rsid w:val="004F2356"/>
    <w:rsid w:val="00501758"/>
    <w:rsid w:val="00527375"/>
    <w:rsid w:val="0059525B"/>
    <w:rsid w:val="00622ED8"/>
    <w:rsid w:val="007F61DF"/>
    <w:rsid w:val="00A87669"/>
    <w:rsid w:val="00B8099B"/>
    <w:rsid w:val="00DB062E"/>
    <w:rsid w:val="00E12FED"/>
    <w:rsid w:val="00F02732"/>
    <w:rsid w:val="00F8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46174-382E-40C4-A2DC-CA17BB50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E12FED"/>
  </w:style>
  <w:style w:type="paragraph" w:styleId="a5">
    <w:name w:val="Balloon Text"/>
    <w:basedOn w:val="a"/>
    <w:link w:val="a6"/>
    <w:uiPriority w:val="99"/>
    <w:semiHidden/>
    <w:unhideWhenUsed/>
    <w:rsid w:val="00E12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cp:lastPrinted>2019-09-09T08:46:00Z</cp:lastPrinted>
  <dcterms:created xsi:type="dcterms:W3CDTF">2019-08-20T11:04:00Z</dcterms:created>
  <dcterms:modified xsi:type="dcterms:W3CDTF">2019-09-09T10:38:00Z</dcterms:modified>
</cp:coreProperties>
</file>