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D8" w:rsidRPr="002633D8" w:rsidRDefault="002633D8" w:rsidP="002633D8">
      <w:pPr>
        <w:spacing w:after="45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633D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«Система образов</w:t>
      </w:r>
      <w:r w:rsidR="0036485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ания регионов России — детям»: Ф</w:t>
      </w:r>
      <w:r w:rsidRPr="002633D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едеральный общественный обзор</w:t>
      </w:r>
      <w:r w:rsidR="0036485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2021/2022</w:t>
      </w:r>
      <w:bookmarkStart w:id="0" w:name="_GoBack"/>
      <w:bookmarkEnd w:id="0"/>
    </w:p>
    <w:p w:rsidR="00774700" w:rsidRDefault="002633D8" w:rsidP="002633D8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2633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Руководствуясь задачей информирования широких кругов общественности о повышении роли региональных и муниципальных органов управления образованием  в обеспечении доступности качественного образования для каждого ребёнка в соответствии с его интересами и способностями, обозначенной Президентом РФ В.В. Путиным в ходе Заседания президиума Государственного Совета 25 августа 2021 года по вопросу о задачах субъектов Российской Федерации в сфере общего образования, ОИА «Новости России</w:t>
      </w:r>
      <w:proofErr w:type="gramEnd"/>
      <w:r w:rsidRPr="002633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 и редакция журнала «Экономическая политика России»  на портале </w:t>
      </w:r>
      <w:hyperlink r:id="rId5" w:history="1">
        <w:r w:rsidRPr="002633D8">
          <w:rPr>
            <w:rFonts w:ascii="Times New Roman" w:eastAsia="Times New Roman" w:hAnsi="Times New Roman" w:cs="Times New Roman"/>
            <w:color w:val="007BFF"/>
            <w:sz w:val="28"/>
            <w:szCs w:val="28"/>
            <w:lang w:eastAsia="ru-RU"/>
          </w:rPr>
          <w:t>https://regioninformburo.ru/</w:t>
        </w:r>
      </w:hyperlink>
      <w:r w:rsidRPr="002633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формируют Федеральный общественный обзор 2021/2022 «Система образования регионов России — детям» </w:t>
      </w:r>
      <w:hyperlink r:id="rId6" w:history="1">
        <w:r w:rsidRPr="002633D8">
          <w:rPr>
            <w:rFonts w:ascii="Times New Roman" w:eastAsia="Times New Roman" w:hAnsi="Times New Roman" w:cs="Times New Roman"/>
            <w:color w:val="007BFF"/>
            <w:sz w:val="28"/>
            <w:szCs w:val="28"/>
            <w:lang w:eastAsia="ru-RU"/>
          </w:rPr>
          <w:t>https://regioninformburo.ru/sistema-obrazovaniya-regionov-rossii-detyam-federalnyj-obshhestvennyj-obzor-2021-goda/</w:t>
        </w:r>
      </w:hyperlink>
      <w:r w:rsidRPr="002633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​​​​​​​ </w:t>
      </w:r>
    </w:p>
    <w:p w:rsidR="002633D8" w:rsidRPr="002633D8" w:rsidRDefault="002633D8" w:rsidP="002633D8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633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Целями данного бесплатного ресурса являются:</w:t>
      </w:r>
    </w:p>
    <w:p w:rsidR="002633D8" w:rsidRPr="002633D8" w:rsidRDefault="002633D8" w:rsidP="002633D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633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 Демонстрация перспективных направлений деятельности региональных и муниципальных органов управления образованием и учебных заведений в вопросах реализации государственной политики и нормативно-правового регулирования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воспитания, опеки и попечительства в отношении несовершеннолетних граждан, социальной поддержки и социальной защиты обучающихся, а также оказания государственных и муниципальных услуг в сфере дошкольного, начального общего, основного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 и дополнительного образования детей;</w:t>
      </w:r>
    </w:p>
    <w:p w:rsidR="002633D8" w:rsidRPr="002633D8" w:rsidRDefault="002633D8" w:rsidP="002633D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633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 Содействие органам исполнительной власти муниципальных районов, городских и сельских поселений в вопросах организации предоставления общедоступного и бесплатного образования по основным общеобразовательным программам;</w:t>
      </w:r>
    </w:p>
    <w:p w:rsidR="002633D8" w:rsidRPr="002633D8" w:rsidRDefault="002633D8" w:rsidP="002633D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633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— Сбор и распространение лучших </w:t>
      </w:r>
      <w:proofErr w:type="spellStart"/>
      <w:r w:rsidRPr="002633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профориентационных</w:t>
      </w:r>
      <w:proofErr w:type="spellEnd"/>
      <w:r w:rsidRPr="002633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практик, а также поддержка организаций, реализующих </w:t>
      </w:r>
      <w:proofErr w:type="spellStart"/>
      <w:r w:rsidRPr="002633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профориентационную</w:t>
      </w:r>
      <w:proofErr w:type="spellEnd"/>
      <w:r w:rsidRPr="002633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деятельность;</w:t>
      </w:r>
    </w:p>
    <w:p w:rsidR="002633D8" w:rsidRPr="002633D8" w:rsidRDefault="002633D8" w:rsidP="002633D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633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 Выявление образовательных учреждений на местах, в которых дети активно развивают творческое начало, учатся самостоятельно мыслить, работать индивидуально и в команде, решать нестандартные задачи, ставить перед собой цели и добиваться их, чтобы в будущем это стало основой их благополучной интересной жизни;</w:t>
      </w:r>
    </w:p>
    <w:p w:rsidR="002633D8" w:rsidRPr="002633D8" w:rsidRDefault="002633D8" w:rsidP="002633D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633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— Освещение социально значимых конкурсов, акций и иных мероприятий, проводимых образовательными учреждениями и организациями на территориях всех видов муниципальных образований субъектов РФ.</w:t>
      </w:r>
    </w:p>
    <w:p w:rsidR="002633D8" w:rsidRPr="002633D8" w:rsidRDefault="002633D8" w:rsidP="002633D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633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ab/>
      </w:r>
      <w:r w:rsidRPr="002633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Участники формирования Федерального общественного обзора 2021/2022 «Система образования регионов России — детям» </w:t>
      </w:r>
      <w:hyperlink r:id="rId7" w:history="1">
        <w:r w:rsidRPr="002633D8">
          <w:rPr>
            <w:rFonts w:ascii="Times New Roman" w:eastAsia="Times New Roman" w:hAnsi="Times New Roman" w:cs="Times New Roman"/>
            <w:color w:val="007BFF"/>
            <w:sz w:val="28"/>
            <w:szCs w:val="28"/>
            <w:lang w:eastAsia="ru-RU"/>
          </w:rPr>
          <w:t>https://regioninformburo.ru/sistema-obrazovaniya-regionov-rossii-detyam-federalnyj-obshhestvennyj-obzor-2021-goda/</w:t>
        </w:r>
      </w:hyperlink>
      <w:r w:rsidRPr="002633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​​​​​​​ — федеральные,  региональные и муниципальные государственные органы управления образованием, а также учебные учреждения, организации и предприятия всех видов муниципальных образований с учетом добавлений Федерального закона от 27 мая 2014 года № 136−ФЗ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 внутригородским делением, внутригородской район).</w:t>
      </w:r>
    </w:p>
    <w:p w:rsidR="002633D8" w:rsidRPr="002633D8" w:rsidRDefault="002633D8" w:rsidP="0077470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633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Новостная информация о приоритетных направлениях развития учреждений системы образования субъектов РФ может бесплатно размещаться тут </w:t>
      </w:r>
      <w:hyperlink r:id="rId8" w:history="1">
        <w:r w:rsidRPr="002633D8">
          <w:rPr>
            <w:rFonts w:ascii="Times New Roman" w:eastAsia="Times New Roman" w:hAnsi="Times New Roman" w:cs="Times New Roman"/>
            <w:color w:val="007BFF"/>
            <w:sz w:val="28"/>
            <w:szCs w:val="28"/>
            <w:lang w:eastAsia="ru-RU"/>
          </w:rPr>
          <w:t>https://regioninformburo.ru/category/obrazovanie/</w:t>
        </w:r>
      </w:hyperlink>
    </w:p>
    <w:p w:rsidR="00C76A21" w:rsidRDefault="00C76A21"/>
    <w:sectPr w:rsidR="00C76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3D8"/>
    <w:rsid w:val="002633D8"/>
    <w:rsid w:val="0036485E"/>
    <w:rsid w:val="00774700"/>
    <w:rsid w:val="00C7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informburo.ru/category/obrazova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gioninformburo.ru/sistema-obrazovaniya-regionov-rossii-detyam-federalnyj-obshhestvennyj-obzor-2021-god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ioninformburo.ru/sistema-obrazovaniya-regionov-rossii-detyam-federalnyj-obshhestvennyj-obzor-2021-goda/" TargetMode="External"/><Relationship Id="rId5" Type="http://schemas.openxmlformats.org/officeDocument/2006/relationships/hyperlink" Target="https://regioninformbu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СурнинаТВ</dc:creator>
  <cp:lastModifiedBy>СурнинаТВ</cp:lastModifiedBy>
  <cp:revision>3</cp:revision>
  <dcterms:created xsi:type="dcterms:W3CDTF">2021-09-29T06:10:00Z</dcterms:created>
  <dcterms:modified xsi:type="dcterms:W3CDTF">2021-09-29T07:08:00Z</dcterms:modified>
</cp:coreProperties>
</file>