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2" w:rsidRPr="003B3F47" w:rsidRDefault="00952212" w:rsidP="009522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конфликтных ситуаций за счет ребенка снижает степень напряженности в семье, но полностью проблемы не решает.</w:t>
      </w:r>
      <w:r w:rsidRPr="003B3F4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952212" w:rsidRDefault="00952212" w:rsidP="003B3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3F47" w:rsidRPr="003B3F47" w:rsidRDefault="003B3F47" w:rsidP="003B3F47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как орудие решения семейных конфликтов</w:t>
      </w:r>
    </w:p>
    <w:p w:rsidR="003B3F47" w:rsidRPr="003B3F47" w:rsidRDefault="003B3F47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одним главным поводом для семейного конфликта является сам ребёнок.</w:t>
      </w:r>
    </w:p>
    <w:p w:rsidR="003B3F47" w:rsidRPr="003B3F47" w:rsidRDefault="003B3F47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Родители, не умея решать собственные конфликты, сводят их решение к ребенку, поощряя или наказывая его за поведение, доказывающее правоту противоборствующих сторон. </w:t>
      </w:r>
    </w:p>
    <w:p w:rsidR="003B3F47" w:rsidRPr="003B3F47" w:rsidRDefault="003B3F47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F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ребенок должен соответствовать противоречивым требованиям своих родителей, что мешает ему быть самим собой, индивидуальностью. Решая конфликт за счет ребенка, многие родители рвут его на части не только требованиями, но и различными расспросами.</w:t>
      </w:r>
    </w:p>
    <w:p w:rsidR="003B3F47" w:rsidRPr="00952212" w:rsidRDefault="003B3F47" w:rsidP="003B3F47">
      <w:pPr>
        <w:shd w:val="clear" w:color="auto" w:fill="FFFFFF"/>
        <w:spacing w:after="0" w:line="240" w:lineRule="auto"/>
        <w:ind w:firstLine="284"/>
        <w:jc w:val="both"/>
        <w:rPr>
          <w:rFonts w:ascii="Comic Sans MS" w:eastAsia="Times New Roman" w:hAnsi="Comic Sans MS" w:cs="Times New Roman"/>
          <w:color w:val="333333"/>
          <w:sz w:val="24"/>
          <w:szCs w:val="24"/>
          <w:lang w:eastAsia="ru-RU"/>
        </w:rPr>
      </w:pPr>
    </w:p>
    <w:p w:rsidR="00807613" w:rsidRPr="00952212" w:rsidRDefault="00807613" w:rsidP="0080761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color w:val="FF0000"/>
          <w:sz w:val="24"/>
          <w:szCs w:val="24"/>
          <w:lang w:eastAsia="ru-RU"/>
        </w:rPr>
      </w:pPr>
      <w:r w:rsidRPr="00952212">
        <w:rPr>
          <w:rFonts w:ascii="Comic Sans MS" w:eastAsia="Times New Roman" w:hAnsi="Comic Sans MS" w:cs="Times New Roman"/>
          <w:b/>
          <w:bCs/>
          <w:iCs/>
          <w:color w:val="FF0000"/>
          <w:sz w:val="24"/>
          <w:szCs w:val="24"/>
          <w:lang w:eastAsia="ru-RU"/>
        </w:rPr>
        <w:t>Можно ли избежать семейных конфликтов?</w:t>
      </w:r>
    </w:p>
    <w:p w:rsidR="00807613" w:rsidRPr="00807613" w:rsidRDefault="0080761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76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бы благополучной ни была ваша семья, избежать конфликтов вряд ли получится. </w:t>
      </w:r>
    </w:p>
    <w:p w:rsidR="00807613" w:rsidRPr="00952212" w:rsidRDefault="00807613" w:rsidP="009522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33CC"/>
          <w:sz w:val="24"/>
          <w:szCs w:val="24"/>
          <w:lang w:eastAsia="ru-RU"/>
        </w:rPr>
      </w:pPr>
      <w:r w:rsidRPr="00952212">
        <w:rPr>
          <w:rFonts w:ascii="Times New Roman" w:eastAsia="Times New Roman" w:hAnsi="Times New Roman" w:cs="Times New Roman"/>
          <w:b/>
          <w:bCs/>
          <w:i/>
          <w:iCs/>
          <w:color w:val="0033CC"/>
          <w:sz w:val="24"/>
          <w:szCs w:val="24"/>
          <w:lang w:eastAsia="ru-RU"/>
        </w:rPr>
        <w:t>Важно - не уходить от ссор, а учиться решать их конструктивным путем.</w:t>
      </w:r>
    </w:p>
    <w:p w:rsidR="00807613" w:rsidRPr="00952212" w:rsidRDefault="0080761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2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Самый приемлемый способ решения конфликтов – </w:t>
      </w:r>
      <w:r w:rsidRPr="009522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шаг к компромиссу.</w:t>
      </w:r>
      <w:r w:rsidRPr="00952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2723" w:rsidRDefault="003D272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D2723" w:rsidRDefault="003D272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D2723" w:rsidRDefault="003D272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7613" w:rsidRPr="0077596B" w:rsidRDefault="0080761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Вместо вопроса: "Кто виновен?", лучше задуматься: "А как нам поступить?", не забывая, что ссора имеет единую цель - достигнуть общности взглядов в разрешении проблемы.</w:t>
      </w:r>
    </w:p>
    <w:p w:rsidR="00807613" w:rsidRPr="0077596B" w:rsidRDefault="0080761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любом конфликте родители должны подавлять себя, потому что ссоры и выяснение отношений причиняют непоправимый вред детям. </w:t>
      </w:r>
    </w:p>
    <w:p w:rsidR="00807613" w:rsidRPr="0077596B" w:rsidRDefault="0080761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6B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Ссору, возникшую в присутствии детей, необходимо завершить позитивно, чтобы они увидели, что родители помирились и им ничего не угрожает.</w:t>
      </w:r>
    </w:p>
    <w:p w:rsidR="00807613" w:rsidRPr="0077596B" w:rsidRDefault="00807613" w:rsidP="0080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9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7613" w:rsidRPr="00807613" w:rsidRDefault="00807613" w:rsidP="00807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lang w:eastAsia="ru-RU"/>
        </w:rPr>
      </w:pPr>
      <w:r w:rsidRPr="00807613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lang w:eastAsia="ru-RU"/>
        </w:rPr>
        <w:t>ПОМНИТЕ, ЧТО</w:t>
      </w:r>
    </w:p>
    <w:p w:rsidR="00807613" w:rsidRPr="00807613" w:rsidRDefault="00807613" w:rsidP="0080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07613" w:rsidRPr="003D2723" w:rsidRDefault="00807613" w:rsidP="003D2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07613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6"/>
          <w:szCs w:val="26"/>
          <w:lang w:eastAsia="ru-RU"/>
        </w:rPr>
        <w:drawing>
          <wp:inline distT="0" distB="0" distL="0" distR="0" wp14:anchorId="323B4B1D" wp14:editId="27BD549B">
            <wp:extent cx="2775857" cy="2616200"/>
            <wp:effectExtent l="0" t="0" r="5443" b="0"/>
            <wp:docPr id="4" name="Рисунок 2" descr="http://ocpmcc.edu35.ru/images/stories/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pmcc.edu35.ru/images/stories/a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57" cy="2616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7613" w:rsidRDefault="00807613" w:rsidP="005971AD">
      <w:pPr>
        <w:shd w:val="clear" w:color="auto" w:fill="FFFFFF"/>
        <w:spacing w:after="0" w:line="500" w:lineRule="atLeast"/>
        <w:outlineLvl w:val="1"/>
      </w:pPr>
    </w:p>
    <w:p w:rsidR="00807613" w:rsidRDefault="00807613" w:rsidP="005971AD">
      <w:pPr>
        <w:shd w:val="clear" w:color="auto" w:fill="FFFFFF"/>
        <w:spacing w:after="0" w:line="500" w:lineRule="atLeast"/>
        <w:outlineLvl w:val="1"/>
      </w:pPr>
    </w:p>
    <w:p w:rsidR="00807613" w:rsidRDefault="00807613" w:rsidP="005971AD">
      <w:pPr>
        <w:shd w:val="clear" w:color="auto" w:fill="FFFFFF"/>
        <w:spacing w:after="0" w:line="500" w:lineRule="atLeast"/>
        <w:outlineLvl w:val="1"/>
      </w:pPr>
    </w:p>
    <w:p w:rsidR="00807613" w:rsidRPr="003D2723" w:rsidRDefault="003D2723" w:rsidP="003D27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723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«Средняя общеобразовательная школа № 9» имени Ландышевой Александры Евгеньевны</w:t>
      </w:r>
    </w:p>
    <w:p w:rsidR="00807613" w:rsidRPr="003D2723" w:rsidRDefault="00807613" w:rsidP="003D2723">
      <w:pPr>
        <w:shd w:val="clear" w:color="auto" w:fill="FFFFFF"/>
        <w:spacing w:after="0" w:line="240" w:lineRule="auto"/>
        <w:contextualSpacing/>
        <w:outlineLvl w:val="1"/>
        <w:rPr>
          <w:sz w:val="16"/>
        </w:rPr>
      </w:pPr>
    </w:p>
    <w:p w:rsidR="003D2723" w:rsidRPr="003D2723" w:rsidRDefault="003D2723" w:rsidP="003D272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36"/>
          <w:u w:val="single"/>
        </w:rPr>
      </w:pPr>
      <w:r w:rsidRPr="003D2723">
        <w:rPr>
          <w:rFonts w:ascii="Times New Roman" w:hAnsi="Times New Roman" w:cs="Times New Roman"/>
          <w:i/>
          <w:sz w:val="36"/>
          <w:u w:val="single"/>
        </w:rPr>
        <w:t>Буклет для родителей</w:t>
      </w:r>
    </w:p>
    <w:p w:rsidR="003D2723" w:rsidRDefault="003D2723" w:rsidP="003D272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  <w:sz w:val="44"/>
        </w:rPr>
      </w:pPr>
    </w:p>
    <w:p w:rsidR="003D2723" w:rsidRDefault="003D2723" w:rsidP="003D272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  <w:sz w:val="44"/>
        </w:rPr>
      </w:pPr>
    </w:p>
    <w:p w:rsidR="003D2723" w:rsidRPr="003D2723" w:rsidRDefault="003D2723" w:rsidP="003D272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  <w:sz w:val="44"/>
        </w:rPr>
      </w:pPr>
      <w:r w:rsidRPr="003D2723">
        <w:rPr>
          <w:rFonts w:ascii="Times New Roman" w:hAnsi="Times New Roman" w:cs="Times New Roman"/>
          <w:i/>
          <w:color w:val="FF0000"/>
          <w:sz w:val="44"/>
        </w:rPr>
        <w:t>«Конфликты</w:t>
      </w:r>
    </w:p>
    <w:p w:rsidR="003D2723" w:rsidRPr="003D2723" w:rsidRDefault="003D2723" w:rsidP="003D272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  <w:sz w:val="44"/>
        </w:rPr>
      </w:pPr>
      <w:r w:rsidRPr="003D2723">
        <w:rPr>
          <w:rFonts w:ascii="Times New Roman" w:hAnsi="Times New Roman" w:cs="Times New Roman"/>
          <w:i/>
          <w:color w:val="FF0000"/>
          <w:sz w:val="44"/>
        </w:rPr>
        <w:t xml:space="preserve"> в семье»</w:t>
      </w: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6"/>
          <w:lang w:eastAsia="ru-RU"/>
        </w:rPr>
        <w:drawing>
          <wp:anchor distT="0" distB="0" distL="114300" distR="114300" simplePos="0" relativeHeight="251659264" behindDoc="1" locked="0" layoutInCell="1" allowOverlap="1" wp14:anchorId="5A2D3855" wp14:editId="13D7014E">
            <wp:simplePos x="0" y="0"/>
            <wp:positionH relativeFrom="column">
              <wp:posOffset>210185</wp:posOffset>
            </wp:positionH>
            <wp:positionV relativeFrom="paragraph">
              <wp:posOffset>262890</wp:posOffset>
            </wp:positionV>
            <wp:extent cx="3056890" cy="2346325"/>
            <wp:effectExtent l="0" t="0" r="0" b="0"/>
            <wp:wrapTight wrapText="bothSides">
              <wp:wrapPolygon edited="0">
                <wp:start x="538" y="0"/>
                <wp:lineTo x="0" y="351"/>
                <wp:lineTo x="0" y="21220"/>
                <wp:lineTo x="538" y="21395"/>
                <wp:lineTo x="20864" y="21395"/>
                <wp:lineTo x="21403" y="21220"/>
                <wp:lineTo x="21403" y="351"/>
                <wp:lineTo x="20864" y="0"/>
                <wp:lineTo x="538" y="0"/>
              </wp:wrapPolygon>
            </wp:wrapTight>
            <wp:docPr id="10" name="Рисунок 9" descr="http://delovayamolod.ru/files/projects/703/foto_rogo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lovayamolod.ru/files/projects/703/foto_rogoz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162" r="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34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3D2723" w:rsidRDefault="003D2723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5971AD" w:rsidRPr="003B3F47" w:rsidRDefault="005971AD" w:rsidP="003B3F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  <w:r w:rsidRPr="003B3F47"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  <w:lastRenderedPageBreak/>
        <w:t xml:space="preserve">Убеждение, что в благополучной семье нет места размолвкам и ссорам, - </w:t>
      </w:r>
      <w:r w:rsidR="003B3F47" w:rsidRPr="003B3F47"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  <w:t>о</w:t>
      </w:r>
      <w:r w:rsidRPr="003B3F47"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  <w:t>шибочно.</w:t>
      </w:r>
    </w:p>
    <w:p w:rsidR="005971AD" w:rsidRPr="0077596B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 каждой семье бывают разногласия по поводу возникновения различных ситуаций. Нередко случается так, что ссоры взрослых происходят в присутствии детей.</w:t>
      </w:r>
    </w:p>
    <w:p w:rsidR="005971AD" w:rsidRPr="0077596B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оскорбления родителями друг друга и выяснения отношений в довольно громких тонах, мамам и папам стоит задуматься о том, как лучше объяснить ребёнку эти негативные моменты, и постараться сгладить детские неприятные впечатления от взрослых разговоров.</w:t>
      </w:r>
    </w:p>
    <w:p w:rsidR="003B3F47" w:rsidRPr="003B3F47" w:rsidRDefault="003B3F47" w:rsidP="00BC560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B3F47" w:rsidRPr="003B3F47" w:rsidRDefault="00BC5609" w:rsidP="003B3F4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333333"/>
        </w:rPr>
      </w:pPr>
      <w:r w:rsidRPr="003B3F47">
        <w:rPr>
          <w:rFonts w:ascii="Comic Sans MS" w:hAnsi="Comic Sans MS"/>
          <w:b/>
          <w:color w:val="FF0000"/>
        </w:rPr>
        <w:t>Семейный конфликт</w:t>
      </w:r>
    </w:p>
    <w:p w:rsidR="003B3F47" w:rsidRPr="0077596B" w:rsidRDefault="003B3F47" w:rsidP="00BC5609">
      <w:pPr>
        <w:pStyle w:val="a4"/>
        <w:shd w:val="clear" w:color="auto" w:fill="FFFFFF"/>
        <w:spacing w:before="0" w:beforeAutospacing="0" w:after="0" w:afterAutospacing="0"/>
        <w:jc w:val="both"/>
      </w:pPr>
      <w:r w:rsidRPr="0077596B">
        <w:t>-</w:t>
      </w:r>
      <w:r w:rsidR="00BC5609" w:rsidRPr="0077596B">
        <w:t xml:space="preserve"> это активная оппозиция между членами одной семьи. Из-за характера отношений он может принимать самые разные формы: словесный, физический, сексуальный, финансовый или психологический. </w:t>
      </w:r>
    </w:p>
    <w:p w:rsidR="003B3F47" w:rsidRPr="003B3F47" w:rsidRDefault="003B3F47" w:rsidP="00BC560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BC5609" w:rsidRPr="003B3F47" w:rsidRDefault="0077596B" w:rsidP="00BC560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hyperlink r:id="rId7" w:history="1">
        <w:r w:rsidR="00BC5609" w:rsidRPr="003B3F47">
          <w:rPr>
            <w:rStyle w:val="a3"/>
            <w:rFonts w:ascii="Comic Sans MS" w:hAnsi="Comic Sans MS"/>
            <w:b/>
            <w:bCs/>
            <w:color w:val="0033CC"/>
            <w:u w:val="none"/>
            <w:bdr w:val="none" w:sz="0" w:space="0" w:color="auto" w:frame="1"/>
          </w:rPr>
          <w:t>Конфликты</w:t>
        </w:r>
      </w:hyperlink>
      <w:r w:rsidR="00BC5609" w:rsidRPr="003B3F47">
        <w:rPr>
          <w:color w:val="333333"/>
        </w:rPr>
        <w:t> </w:t>
      </w:r>
      <w:r w:rsidR="00BC5609" w:rsidRPr="0077596B">
        <w:t>могут включать различные комбинации членов семьи: разногласия внутри пары, между родителями и детьми или между сестрами и братьями.</w:t>
      </w:r>
    </w:p>
    <w:p w:rsidR="00BC5609" w:rsidRPr="003B3F47" w:rsidRDefault="00952212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221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33872" cy="1523347"/>
            <wp:effectExtent l="114300" t="19050" r="56878" b="38753"/>
            <wp:docPr id="8" name="Рисунок 6" descr="https://cdnmyslo.ru/Contents/69/9d/15af-2b4b-4a5a-a22b-0b7bd3688e69/55a3aa6d-de14-4889-86d6-f574734e3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myslo.ru/Contents/69/9d/15af-2b4b-4a5a-a22b-0b7bd3688e69/55a3aa6d-de14-4889-86d6-f574734e33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498" cy="152807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7596B" w:rsidRDefault="0077596B" w:rsidP="0080761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5971AD" w:rsidRPr="003B3F47" w:rsidRDefault="005971AD" w:rsidP="0080761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  <w:r w:rsidRPr="003B3F47">
        <w:rPr>
          <w:rFonts w:ascii="Comic Sans MS" w:eastAsia="Times New Roman" w:hAnsi="Comic Sans MS" w:cs="Times New Roman"/>
          <w:b/>
          <w:bCs/>
          <w:iCs/>
          <w:color w:val="FF0000"/>
          <w:sz w:val="24"/>
          <w:szCs w:val="24"/>
          <w:lang w:eastAsia="ru-RU"/>
        </w:rPr>
        <w:lastRenderedPageBreak/>
        <w:t>Причины конфликтов в семье: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взгляды на семейную жизнь;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неудовлетворенные потребности и пустые ожидания;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алкоголя одним из супругов;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неверность;</w:t>
      </w:r>
    </w:p>
    <w:p w:rsidR="005971AD" w:rsidRPr="003D2723" w:rsidRDefault="00F25E79" w:rsidP="00807613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971AD"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еуважительное отношение друг к другу;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участвовать в воспитании детей;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неустроенность;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помогать по дому;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в духовных интересах;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эгоизм;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темпераментов;</w:t>
      </w:r>
    </w:p>
    <w:p w:rsidR="005971AD" w:rsidRPr="003D2723" w:rsidRDefault="005971AD" w:rsidP="0080761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ревность и т. д.</w:t>
      </w:r>
    </w:p>
    <w:p w:rsidR="00807613" w:rsidRPr="00807613" w:rsidRDefault="00952212" w:rsidP="00807613">
      <w:pPr>
        <w:pStyle w:val="a9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3342640</wp:posOffset>
            </wp:positionH>
            <wp:positionV relativeFrom="paragraph">
              <wp:posOffset>121285</wp:posOffset>
            </wp:positionV>
            <wp:extent cx="2470150" cy="1206500"/>
            <wp:effectExtent l="171450" t="133350" r="368300" b="298450"/>
            <wp:wrapTight wrapText="bothSides">
              <wp:wrapPolygon edited="0">
                <wp:start x="1832" y="-2387"/>
                <wp:lineTo x="500" y="-2046"/>
                <wp:lineTo x="-1499" y="1023"/>
                <wp:lineTo x="-1499" y="19440"/>
                <wp:lineTo x="-833" y="24897"/>
                <wp:lineTo x="666" y="26943"/>
                <wp:lineTo x="999" y="26943"/>
                <wp:lineTo x="22322" y="26943"/>
                <wp:lineTo x="22655" y="26943"/>
                <wp:lineTo x="23988" y="25238"/>
                <wp:lineTo x="23988" y="24897"/>
                <wp:lineTo x="24154" y="24897"/>
                <wp:lineTo x="24654" y="20122"/>
                <wp:lineTo x="24654" y="3069"/>
                <wp:lineTo x="24821" y="1364"/>
                <wp:lineTo x="22822" y="-2046"/>
                <wp:lineTo x="21489" y="-2387"/>
                <wp:lineTo x="1832" y="-2387"/>
              </wp:wrapPolygon>
            </wp:wrapTight>
            <wp:docPr id="6" name="Рисунок 2" descr="конфликты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фликты в семь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20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971AD" w:rsidRPr="003B3F47" w:rsidRDefault="005971AD" w:rsidP="0080761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</w:pPr>
      <w:r w:rsidRPr="003B3F47">
        <w:rPr>
          <w:rFonts w:ascii="Comic Sans MS" w:eastAsia="Times New Roman" w:hAnsi="Comic Sans MS" w:cs="Times New Roman"/>
          <w:b/>
          <w:bCs/>
          <w:iCs/>
          <w:color w:val="FF0000"/>
          <w:sz w:val="24"/>
          <w:szCs w:val="24"/>
          <w:lang w:eastAsia="ru-RU"/>
        </w:rPr>
        <w:t>Влияние конфликтов на ребенка</w:t>
      </w:r>
    </w:p>
    <w:p w:rsidR="005971AD" w:rsidRPr="003D2723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при возникновении конфликтов внутри семьи больше всех страдают именно дети. Причем влияние на ребенка проявляется не открыто, как в ситуациях семей с асоциальным поведением, а косвенно. Подобное влияние непременно отражается на личности ребенка.</w:t>
      </w:r>
    </w:p>
    <w:p w:rsidR="00807613" w:rsidRPr="00807613" w:rsidRDefault="00807613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71AD" w:rsidRPr="003B3F47" w:rsidRDefault="005971AD" w:rsidP="00807613">
      <w:pPr>
        <w:shd w:val="clear" w:color="auto" w:fill="FFFFFF"/>
        <w:spacing w:after="0" w:line="240" w:lineRule="auto"/>
        <w:ind w:firstLine="284"/>
        <w:jc w:val="center"/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</w:pPr>
      <w:r w:rsidRPr="003B3F47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 xml:space="preserve">В этом случае возможны три </w:t>
      </w:r>
      <w:r w:rsidR="003B3F47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>о</w:t>
      </w:r>
      <w:r w:rsidRPr="003B3F47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>сновных варианта развития событий:</w:t>
      </w:r>
    </w:p>
    <w:p w:rsidR="005971AD" w:rsidRPr="00807613" w:rsidRDefault="00807613" w:rsidP="00807613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5971AD" w:rsidRPr="00807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ебенок – безмолвный свидетель родительской ссоры</w:t>
      </w:r>
    </w:p>
    <w:p w:rsidR="00807613" w:rsidRPr="003D2723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ребенок – это единое целое, в котором мама и папа являются основой для психологического развития ребёнка.</w:t>
      </w:r>
    </w:p>
    <w:p w:rsidR="00807613" w:rsidRPr="003D2723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Частые ссоры и выяснения отношений между родителями приводят к тому, что у ребёнка пропадает ощущение защищенности. В результате нарастает тревожность, а продолжительные конфликты приводят к серьезным последствиям. </w:t>
      </w:r>
    </w:p>
    <w:p w:rsidR="00807613" w:rsidRPr="003D2723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замыкается в себе, его преследуют страхи и ночные кошмары. Наличие скрытых неразрешенных конфликтов также вредит детской психике. </w:t>
      </w:r>
    </w:p>
    <w:p w:rsidR="005971AD" w:rsidRPr="003D2723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Утаиваемое напряжение, притворная вежливость, отчужденность или враждебность родителей более разрушительны для психики ребенка, чем открытые скандалы.</w:t>
      </w:r>
    </w:p>
    <w:p w:rsidR="005971AD" w:rsidRPr="003B3F47" w:rsidRDefault="005971AD" w:rsidP="00807613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как объект эмоциональной разрядки</w:t>
      </w:r>
    </w:p>
    <w:p w:rsidR="00BC5609" w:rsidRPr="003D2723" w:rsidRDefault="005971AD" w:rsidP="008076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Нередко собственное раздражение и недовольство родители выплескивают на </w:t>
      </w:r>
      <w:r w:rsidR="00807613"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Используя ребенка в качестве </w:t>
      </w:r>
      <w:r w:rsidR="003B3F47"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громоотвода</w:t>
      </w:r>
      <w:r w:rsidR="003B3F47"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родители усугубляют у него чувство неуверенности, непрочности межличностных отношений, провоцируют в нем сомнения в личной ценности и возможностях. </w:t>
      </w:r>
    </w:p>
    <w:sectPr w:rsidR="00BC5609" w:rsidRPr="003D2723" w:rsidSect="00807613">
      <w:pgSz w:w="16838" w:h="11906" w:orient="landscape"/>
      <w:pgMar w:top="709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2CD3"/>
      </v:shape>
    </w:pict>
  </w:numPicBullet>
  <w:abstractNum w:abstractNumId="0" w15:restartNumberingAfterBreak="0">
    <w:nsid w:val="06331449"/>
    <w:multiLevelType w:val="multilevel"/>
    <w:tmpl w:val="8C3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833C5"/>
    <w:multiLevelType w:val="hybridMultilevel"/>
    <w:tmpl w:val="ADFC1FD4"/>
    <w:lvl w:ilvl="0" w:tplc="AF6AF6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428"/>
    <w:multiLevelType w:val="multilevel"/>
    <w:tmpl w:val="F42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327B2"/>
    <w:multiLevelType w:val="hybridMultilevel"/>
    <w:tmpl w:val="347277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70D78"/>
    <w:multiLevelType w:val="multilevel"/>
    <w:tmpl w:val="D37E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B49D7"/>
    <w:multiLevelType w:val="multilevel"/>
    <w:tmpl w:val="13F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25CB0"/>
    <w:multiLevelType w:val="hybridMultilevel"/>
    <w:tmpl w:val="A55C64C6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0733C"/>
    <w:multiLevelType w:val="multilevel"/>
    <w:tmpl w:val="1A7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AD"/>
    <w:rsid w:val="003B3F47"/>
    <w:rsid w:val="003D2723"/>
    <w:rsid w:val="005971AD"/>
    <w:rsid w:val="006A67C4"/>
    <w:rsid w:val="0077596B"/>
    <w:rsid w:val="00807613"/>
    <w:rsid w:val="00952212"/>
    <w:rsid w:val="00B0710F"/>
    <w:rsid w:val="00BC5609"/>
    <w:rsid w:val="00DB60C8"/>
    <w:rsid w:val="00F2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8BDE"/>
  <w15:docId w15:val="{87271826-E2FF-45D7-985B-147BCF9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C4"/>
  </w:style>
  <w:style w:type="paragraph" w:styleId="1">
    <w:name w:val="heading 1"/>
    <w:basedOn w:val="a"/>
    <w:next w:val="a"/>
    <w:link w:val="10"/>
    <w:uiPriority w:val="9"/>
    <w:qFormat/>
    <w:rsid w:val="00BC5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7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1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971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971AD"/>
    <w:rPr>
      <w:i/>
      <w:iCs/>
    </w:rPr>
  </w:style>
  <w:style w:type="character" w:styleId="a6">
    <w:name w:val="Strong"/>
    <w:basedOn w:val="a0"/>
    <w:uiPriority w:val="22"/>
    <w:qFormat/>
    <w:rsid w:val="005971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9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1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76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5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ating-text">
    <w:name w:val="rating-text"/>
    <w:basedOn w:val="a0"/>
    <w:rsid w:val="00BC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333">
          <w:marLeft w:val="0"/>
          <w:marRight w:val="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9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265">
          <w:marLeft w:val="0"/>
          <w:marRight w:val="0"/>
          <w:marTop w:val="80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41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71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ikigrowth.ru/razvitie/konflikty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3</cp:revision>
  <cp:lastPrinted>2020-06-08T07:46:00Z</cp:lastPrinted>
  <dcterms:created xsi:type="dcterms:W3CDTF">2021-12-05T13:53:00Z</dcterms:created>
  <dcterms:modified xsi:type="dcterms:W3CDTF">2021-12-05T13:54:00Z</dcterms:modified>
</cp:coreProperties>
</file>